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98CA" w14:textId="33028DA8" w:rsidR="00356CF4" w:rsidRPr="004852D1" w:rsidRDefault="004852D1" w:rsidP="004852D1">
      <w:pPr>
        <w:pStyle w:val="NoSpacing"/>
        <w:jc w:val="center"/>
        <w:rPr>
          <w:b/>
          <w:sz w:val="28"/>
          <w:szCs w:val="28"/>
        </w:rPr>
      </w:pPr>
      <w:r w:rsidRPr="004852D1">
        <w:rPr>
          <w:b/>
          <w:sz w:val="28"/>
          <w:szCs w:val="28"/>
        </w:rPr>
        <w:t>T</w:t>
      </w:r>
      <w:r w:rsidR="005D0FDA">
        <w:rPr>
          <w:b/>
          <w:sz w:val="28"/>
          <w:szCs w:val="28"/>
        </w:rPr>
        <w:t>ITLE IV-E CPS</w:t>
      </w:r>
      <w:r w:rsidR="00300FC2">
        <w:rPr>
          <w:b/>
          <w:sz w:val="28"/>
          <w:szCs w:val="28"/>
        </w:rPr>
        <w:t>/OCOK</w:t>
      </w:r>
      <w:r w:rsidRPr="004852D1">
        <w:rPr>
          <w:b/>
          <w:sz w:val="28"/>
          <w:szCs w:val="28"/>
        </w:rPr>
        <w:t xml:space="preserve"> STIPEND PROGRAM</w:t>
      </w:r>
    </w:p>
    <w:p w14:paraId="68866741" w14:textId="77777777" w:rsidR="004852D1" w:rsidRPr="004852D1" w:rsidRDefault="004852D1" w:rsidP="004852D1">
      <w:pPr>
        <w:pStyle w:val="NoSpacing"/>
        <w:jc w:val="center"/>
        <w:rPr>
          <w:sz w:val="22"/>
        </w:rPr>
      </w:pPr>
      <w:r w:rsidRPr="004852D1">
        <w:rPr>
          <w:sz w:val="22"/>
        </w:rPr>
        <w:t>APPLICATION AND SUPERVISOR REFERENCE</w:t>
      </w:r>
    </w:p>
    <w:p w14:paraId="07341BC8" w14:textId="77777777" w:rsidR="004852D1" w:rsidRPr="004852D1" w:rsidRDefault="004852D1" w:rsidP="004852D1">
      <w:pPr>
        <w:pStyle w:val="NoSpacing"/>
        <w:jc w:val="center"/>
        <w:rPr>
          <w:sz w:val="22"/>
        </w:rPr>
      </w:pPr>
    </w:p>
    <w:p w14:paraId="751A8219" w14:textId="77777777" w:rsidR="004852D1" w:rsidRDefault="000810E7" w:rsidP="004852D1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4B87" wp14:editId="512F70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B7686C" w14:textId="26A2A480" w:rsidR="000810E7" w:rsidRDefault="000810E7" w:rsidP="004852D1">
                            <w:pPr>
                              <w:pStyle w:val="NoSpacing"/>
                              <w:jc w:val="both"/>
                            </w:pPr>
                            <w:r>
                              <w:t>This form must be completed as part of the application pr</w:t>
                            </w:r>
                            <w:r w:rsidR="005D0FDA">
                              <w:t>ocess to the Title IV-E CPS</w:t>
                            </w:r>
                            <w:r w:rsidR="002C50FD">
                              <w:t>/OCOK</w:t>
                            </w:r>
                            <w:r w:rsidR="005D0FDA">
                              <w:t xml:space="preserve"> </w:t>
                            </w:r>
                            <w:r>
                              <w:t>Stipend Program and at the conclusion of each semester.</w:t>
                            </w:r>
                          </w:p>
                          <w:p w14:paraId="252DE5AE" w14:textId="2540DFB8" w:rsidR="000810E7" w:rsidRPr="000A2971" w:rsidRDefault="000810E7" w:rsidP="000A2971">
                            <w:pPr>
                              <w:pStyle w:val="NoSpacing"/>
                              <w:jc w:val="both"/>
                            </w:pPr>
                            <w:r>
                              <w:t>The CPS</w:t>
                            </w:r>
                            <w:r w:rsidR="002C50FD">
                              <w:t>/OCOK</w:t>
                            </w:r>
                            <w:r>
                              <w:t xml:space="preserve"> employee</w:t>
                            </w:r>
                            <w:r w:rsidR="0068153F">
                              <w:t xml:space="preserve"> applying to the CPS</w:t>
                            </w:r>
                            <w:r w:rsidR="002C50FD">
                              <w:t>/OCOK</w:t>
                            </w:r>
                            <w:r>
                              <w:t xml:space="preserve"> Stipend Program should complete Section I of the form.  Their direct manager should complete Section II of the form.  The form should then be provided to the Regi</w:t>
                            </w:r>
                            <w:r w:rsidR="0006072A">
                              <w:t>onal Operations Support</w:t>
                            </w:r>
                            <w:r>
                              <w:t xml:space="preserve"> Administrator (ROSA).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54B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AtAaSA9AgAAhg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66B7686C" w14:textId="26A2A480" w:rsidR="000810E7" w:rsidRDefault="000810E7" w:rsidP="004852D1">
                      <w:pPr>
                        <w:pStyle w:val="NoSpacing"/>
                        <w:jc w:val="both"/>
                      </w:pPr>
                      <w:r>
                        <w:t>This form must be completed as part of the application pr</w:t>
                      </w:r>
                      <w:r w:rsidR="005D0FDA">
                        <w:t>ocess to the Title IV-E CPS</w:t>
                      </w:r>
                      <w:r w:rsidR="002C50FD">
                        <w:t>/OCOK</w:t>
                      </w:r>
                      <w:r w:rsidR="005D0FDA">
                        <w:t xml:space="preserve"> </w:t>
                      </w:r>
                      <w:r>
                        <w:t>Stipend Program and at the conclusion of each semester.</w:t>
                      </w:r>
                    </w:p>
                    <w:p w14:paraId="252DE5AE" w14:textId="2540DFB8" w:rsidR="000810E7" w:rsidRPr="000A2971" w:rsidRDefault="000810E7" w:rsidP="000A2971">
                      <w:pPr>
                        <w:pStyle w:val="NoSpacing"/>
                        <w:jc w:val="both"/>
                      </w:pPr>
                      <w:r>
                        <w:t>The CPS</w:t>
                      </w:r>
                      <w:r w:rsidR="002C50FD">
                        <w:t>/OCOK</w:t>
                      </w:r>
                      <w:r>
                        <w:t xml:space="preserve"> employee</w:t>
                      </w:r>
                      <w:r w:rsidR="0068153F">
                        <w:t xml:space="preserve"> applying to the CPS</w:t>
                      </w:r>
                      <w:r w:rsidR="002C50FD">
                        <w:t>/OCOK</w:t>
                      </w:r>
                      <w:r>
                        <w:t xml:space="preserve"> Stipend Program should complete Section I of the form.  Their direct manager should complete Section II of the form.  The form should then be provided to the Regi</w:t>
                      </w:r>
                      <w:r w:rsidR="0006072A">
                        <w:t>onal Operations Support</w:t>
                      </w:r>
                      <w:r>
                        <w:t xml:space="preserve"> Administrator (ROSA).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FDED00" w14:textId="77777777" w:rsidR="004852D1" w:rsidRPr="00761345" w:rsidRDefault="004852D1" w:rsidP="004852D1">
      <w:pPr>
        <w:pStyle w:val="NoSpacing"/>
        <w:jc w:val="both"/>
        <w:rPr>
          <w:b/>
          <w:sz w:val="24"/>
          <w:szCs w:val="24"/>
        </w:rPr>
      </w:pPr>
      <w:r w:rsidRPr="00761345">
        <w:rPr>
          <w:b/>
          <w:sz w:val="24"/>
          <w:szCs w:val="24"/>
        </w:rPr>
        <w:t>Section I:</w:t>
      </w:r>
    </w:p>
    <w:p w14:paraId="6C79CC79" w14:textId="77777777" w:rsidR="004852D1" w:rsidRDefault="004852D1" w:rsidP="004852D1">
      <w:pPr>
        <w:pStyle w:val="NoSpacing"/>
        <w:jc w:val="both"/>
        <w:rPr>
          <w:b/>
        </w:rPr>
      </w:pPr>
    </w:p>
    <w:p w14:paraId="17A635FF" w14:textId="77777777" w:rsidR="004852D1" w:rsidRDefault="004852D1" w:rsidP="004852D1">
      <w:pPr>
        <w:pStyle w:val="NoSpacing"/>
        <w:jc w:val="both"/>
        <w:rPr>
          <w:u w:val="single"/>
        </w:rPr>
      </w:pPr>
      <w:r>
        <w:t xml:space="preserve">Employee’s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Employee ID: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722AD0" w14:textId="77777777" w:rsidR="004852D1" w:rsidRDefault="004852D1" w:rsidP="004852D1">
      <w:pPr>
        <w:pStyle w:val="NoSpacing"/>
        <w:jc w:val="both"/>
        <w:rPr>
          <w:u w:val="single"/>
        </w:rPr>
      </w:pPr>
    </w:p>
    <w:p w14:paraId="5CE149B9" w14:textId="77777777" w:rsidR="004852D1" w:rsidRDefault="004852D1" w:rsidP="004852D1">
      <w:pPr>
        <w:pStyle w:val="NoSpacing"/>
        <w:jc w:val="both"/>
        <w:rPr>
          <w:u w:val="single"/>
        </w:rPr>
      </w:pPr>
      <w:r>
        <w:t xml:space="preserve">Current Job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Hire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D62815" w14:textId="77777777" w:rsidR="004852D1" w:rsidRDefault="004852D1" w:rsidP="004852D1">
      <w:pPr>
        <w:pStyle w:val="NoSpacing"/>
        <w:jc w:val="both"/>
        <w:rPr>
          <w:u w:val="single"/>
        </w:rPr>
      </w:pPr>
    </w:p>
    <w:p w14:paraId="37CC7A5B" w14:textId="77777777" w:rsidR="004852D1" w:rsidRDefault="000810E7" w:rsidP="004852D1">
      <w:pPr>
        <w:pStyle w:val="NoSpacing"/>
        <w:jc w:val="both"/>
        <w:rPr>
          <w:u w:val="single"/>
        </w:rPr>
      </w:pPr>
      <w:r>
        <w:t xml:space="preserve">Stage of Service: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Unit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7ECEE6" w14:textId="77777777" w:rsidR="000810E7" w:rsidRDefault="000810E7" w:rsidP="004852D1">
      <w:pPr>
        <w:pStyle w:val="NoSpacing"/>
        <w:jc w:val="both"/>
        <w:rPr>
          <w:u w:val="single"/>
        </w:rPr>
      </w:pPr>
    </w:p>
    <w:p w14:paraId="2DD41F3A" w14:textId="0ED5750D" w:rsidR="000810E7" w:rsidRDefault="000810E7" w:rsidP="004852D1">
      <w:pPr>
        <w:pStyle w:val="NoSpacing"/>
        <w:jc w:val="both"/>
      </w:pPr>
      <w:r>
        <w:t>As an employee of the Texas Department of Family and Protective Services, Child Protective Service</w:t>
      </w:r>
      <w:r w:rsidR="00CA043E">
        <w:t xml:space="preserve"> or OCOK</w:t>
      </w:r>
      <w:r>
        <w:t>, I agree to follow all agency educational policies and procedures.</w:t>
      </w:r>
    </w:p>
    <w:p w14:paraId="3DBECD76" w14:textId="77777777" w:rsidR="000810E7" w:rsidRDefault="000810E7" w:rsidP="004852D1">
      <w:pPr>
        <w:pStyle w:val="NoSpacing"/>
        <w:jc w:val="both"/>
      </w:pPr>
    </w:p>
    <w:p w14:paraId="5BDCF617" w14:textId="77777777" w:rsidR="000810E7" w:rsidRDefault="000810E7" w:rsidP="004852D1">
      <w:pPr>
        <w:pStyle w:val="NoSpacing"/>
        <w:jc w:val="both"/>
      </w:pPr>
    </w:p>
    <w:p w14:paraId="46D9C279" w14:textId="77777777" w:rsidR="000810E7" w:rsidRDefault="000810E7" w:rsidP="004852D1">
      <w:pPr>
        <w:pStyle w:val="NoSpacing"/>
        <w:jc w:val="both"/>
      </w:pPr>
    </w:p>
    <w:p w14:paraId="2B0667F0" w14:textId="77777777" w:rsidR="000810E7" w:rsidRDefault="000810E7" w:rsidP="004852D1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E1CB5" w14:textId="77777777" w:rsidR="000810E7" w:rsidRDefault="000810E7" w:rsidP="004852D1">
      <w:pPr>
        <w:pStyle w:val="NoSpacing"/>
        <w:jc w:val="both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1302047" w14:textId="77777777" w:rsidR="000810E7" w:rsidRDefault="000810E7" w:rsidP="004852D1">
      <w:pPr>
        <w:pStyle w:val="NoSpacing"/>
        <w:jc w:val="both"/>
      </w:pPr>
    </w:p>
    <w:p w14:paraId="7E52F312" w14:textId="77777777" w:rsidR="000810E7" w:rsidRDefault="000810E7" w:rsidP="004852D1">
      <w:pPr>
        <w:pStyle w:val="NoSpacing"/>
        <w:jc w:val="both"/>
        <w:rPr>
          <w:b/>
          <w:sz w:val="24"/>
          <w:szCs w:val="24"/>
        </w:rPr>
      </w:pPr>
      <w:r w:rsidRPr="00761345">
        <w:rPr>
          <w:b/>
          <w:sz w:val="24"/>
          <w:szCs w:val="24"/>
        </w:rPr>
        <w:t>Section II:</w:t>
      </w:r>
    </w:p>
    <w:p w14:paraId="4F43EAFB" w14:textId="77777777" w:rsidR="00761345" w:rsidRPr="00761345" w:rsidRDefault="00761345" w:rsidP="004852D1">
      <w:pPr>
        <w:pStyle w:val="NoSpacing"/>
        <w:jc w:val="both"/>
        <w:rPr>
          <w:b/>
          <w:sz w:val="24"/>
          <w:szCs w:val="24"/>
        </w:rPr>
      </w:pPr>
    </w:p>
    <w:p w14:paraId="7B9A7952" w14:textId="77777777" w:rsidR="000810E7" w:rsidRDefault="000810E7" w:rsidP="004852D1">
      <w:pPr>
        <w:pStyle w:val="NoSpacing"/>
        <w:jc w:val="both"/>
      </w:pPr>
      <w:r>
        <w:t>It is the responsibility of the supervisor to compl</w:t>
      </w:r>
      <w:r w:rsidR="005D0FDA">
        <w:t xml:space="preserve">ete </w:t>
      </w:r>
      <w:r w:rsidR="00761345">
        <w:t>Section II of this form</w:t>
      </w:r>
      <w:r w:rsidR="005D0FDA">
        <w:t xml:space="preserve"> whe</w:t>
      </w:r>
      <w:r w:rsidR="00761345">
        <w:t>n their employee applies</w:t>
      </w:r>
      <w:r w:rsidR="0068153F">
        <w:t xml:space="preserve"> for the</w:t>
      </w:r>
      <w:r w:rsidR="005D0FDA">
        <w:t xml:space="preserve"> Stipend Program and then at the conclusion of each semester.</w:t>
      </w:r>
    </w:p>
    <w:p w14:paraId="702D2C55" w14:textId="77777777" w:rsidR="005D0FDA" w:rsidRDefault="005D0FDA" w:rsidP="004852D1">
      <w:pPr>
        <w:pStyle w:val="NoSpacing"/>
        <w:jc w:val="both"/>
      </w:pPr>
    </w:p>
    <w:p w14:paraId="100AA84D" w14:textId="77777777" w:rsidR="005D0FDA" w:rsidRDefault="005D0FDA" w:rsidP="004852D1">
      <w:pPr>
        <w:pStyle w:val="NoSpacing"/>
        <w:jc w:val="both"/>
        <w:rPr>
          <w:u w:val="single"/>
        </w:rPr>
      </w:pPr>
      <w:r>
        <w:t xml:space="preserve">Supervisor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E74959" w14:textId="77777777" w:rsidR="005A4993" w:rsidRDefault="005A4993" w:rsidP="004852D1">
      <w:pPr>
        <w:pStyle w:val="NoSpacing"/>
        <w:jc w:val="both"/>
        <w:rPr>
          <w:u w:val="single"/>
        </w:rPr>
      </w:pPr>
    </w:p>
    <w:p w14:paraId="5AF597B9" w14:textId="43CD3A49" w:rsidR="005A4993" w:rsidRDefault="005A4993" w:rsidP="004852D1">
      <w:pPr>
        <w:pStyle w:val="NoSpacing"/>
        <w:jc w:val="both"/>
      </w:pPr>
      <w:r>
        <w:t>Has the employee been employed with CPS</w:t>
      </w:r>
      <w:r w:rsidR="00FE6868">
        <w:t>/OCOK</w:t>
      </w:r>
      <w:r>
        <w:t xml:space="preserve"> for a minimum of one year?</w:t>
      </w:r>
    </w:p>
    <w:p w14:paraId="1ACA7D7C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>
        <w:rPr>
          <w:rFonts w:cs="Arial"/>
          <w:sz w:val="24"/>
        </w:rPr>
        <w:t xml:space="preserve"> </w:t>
      </w: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653CB963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65A105C5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6D674B9A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>
        <w:rPr>
          <w:rFonts w:cs="Arial"/>
          <w:szCs w:val="20"/>
        </w:rPr>
        <w:t>Is the employee meeting or exceeding agency expectations?</w:t>
      </w:r>
    </w:p>
    <w:p w14:paraId="2ECC4882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6E067CEA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09F3071C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4B647871" w14:textId="77777777" w:rsidR="005A4993" w:rsidRDefault="005A4993" w:rsidP="005A4993">
      <w:pPr>
        <w:pStyle w:val="NoSpacing"/>
        <w:jc w:val="both"/>
        <w:rPr>
          <w:szCs w:val="20"/>
        </w:rPr>
      </w:pPr>
      <w:r>
        <w:rPr>
          <w:szCs w:val="20"/>
        </w:rPr>
        <w:t>Will this employee be able to carry the additional responsibilities of school and maintain their workload?</w:t>
      </w:r>
    </w:p>
    <w:p w14:paraId="686D5486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455091D7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3EF7B3EE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3FBE8E99" w14:textId="77777777" w:rsidR="005A4993" w:rsidRDefault="005A4993" w:rsidP="005A4993">
      <w:pPr>
        <w:pStyle w:val="NoSpacing"/>
        <w:jc w:val="both"/>
        <w:rPr>
          <w:szCs w:val="20"/>
        </w:rPr>
      </w:pPr>
      <w:r>
        <w:rPr>
          <w:szCs w:val="20"/>
        </w:rPr>
        <w:t>Has the quantity of the employee’s work met the supervisor’s expectations and agencies policies?</w:t>
      </w:r>
    </w:p>
    <w:p w14:paraId="0C7154F5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72D4F884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lastRenderedPageBreak/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6F4EE506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40B507CC" w14:textId="77777777" w:rsidR="005A4993" w:rsidRDefault="005A4993" w:rsidP="005A4993">
      <w:pPr>
        <w:pStyle w:val="NoSpacing"/>
        <w:jc w:val="both"/>
        <w:rPr>
          <w:szCs w:val="20"/>
        </w:rPr>
      </w:pPr>
      <w:r>
        <w:rPr>
          <w:szCs w:val="20"/>
        </w:rPr>
        <w:t>Has the quality of the employee’s work met the supervisor’s expectations and the agencies policies?</w:t>
      </w:r>
    </w:p>
    <w:p w14:paraId="7BF8F73F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1932196F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32068061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3E77E6E6" w14:textId="77777777" w:rsidR="005A4993" w:rsidRDefault="005A4993" w:rsidP="005A4993">
      <w:pPr>
        <w:pStyle w:val="NoSpacing"/>
        <w:jc w:val="both"/>
        <w:rPr>
          <w:szCs w:val="20"/>
        </w:rPr>
      </w:pPr>
      <w:r>
        <w:rPr>
          <w:szCs w:val="20"/>
        </w:rPr>
        <w:t>Does the employee show initiative, planning, and organization in their day-to-day work activities?</w:t>
      </w:r>
    </w:p>
    <w:p w14:paraId="18E1E158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2C8EB401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799C4554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7B1CA5D7" w14:textId="77777777" w:rsidR="005A4993" w:rsidRDefault="005A4993" w:rsidP="005A4993">
      <w:pPr>
        <w:pStyle w:val="NoSpacing"/>
        <w:jc w:val="both"/>
        <w:rPr>
          <w:szCs w:val="20"/>
        </w:rPr>
      </w:pPr>
      <w:r>
        <w:rPr>
          <w:szCs w:val="20"/>
        </w:rPr>
        <w:t>Does the employee show flexibility and adaptability to their work activit</w:t>
      </w:r>
      <w:r w:rsidR="0006072A">
        <w:rPr>
          <w:szCs w:val="20"/>
        </w:rPr>
        <w:t>i</w:t>
      </w:r>
      <w:r>
        <w:rPr>
          <w:szCs w:val="20"/>
        </w:rPr>
        <w:t>es?</w:t>
      </w:r>
    </w:p>
    <w:p w14:paraId="151332E7" w14:textId="77777777" w:rsidR="005A4993" w:rsidRDefault="005A4993" w:rsidP="005A4993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1C947CE5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078820C8" w14:textId="77777777" w:rsidR="005A4993" w:rsidRDefault="005A4993" w:rsidP="005A4993">
      <w:pPr>
        <w:pStyle w:val="NoSpacing"/>
        <w:jc w:val="both"/>
        <w:rPr>
          <w:rFonts w:cs="Arial"/>
          <w:szCs w:val="20"/>
          <w:u w:val="single"/>
        </w:rPr>
      </w:pPr>
    </w:p>
    <w:p w14:paraId="0C5E45FE" w14:textId="77777777" w:rsidR="005A4993" w:rsidRDefault="005A4993" w:rsidP="005A4993">
      <w:pPr>
        <w:pStyle w:val="NoSpacing"/>
        <w:jc w:val="both"/>
        <w:rPr>
          <w:szCs w:val="20"/>
        </w:rPr>
      </w:pPr>
      <w:r>
        <w:rPr>
          <w:szCs w:val="20"/>
        </w:rPr>
        <w:t>Has there been any conflict between the employees work and school schedule?</w:t>
      </w:r>
      <w:r w:rsidR="0006072A">
        <w:rPr>
          <w:szCs w:val="20"/>
        </w:rPr>
        <w:t xml:space="preserve">  If the employee has not yet started school, please provide details on how conflicts will be handled should they arise.</w:t>
      </w:r>
    </w:p>
    <w:p w14:paraId="17AFD0A2" w14:textId="77777777" w:rsidR="0006072A" w:rsidRDefault="0006072A" w:rsidP="0006072A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4EE38289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091397A4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</w:p>
    <w:p w14:paraId="4FAD2833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Will this employee attending school negatively impact the unit in which the employee works?  Unit needs have to be considered in this approval.</w:t>
      </w:r>
    </w:p>
    <w:p w14:paraId="40EBFA27" w14:textId="77777777" w:rsidR="0006072A" w:rsidRDefault="0006072A" w:rsidP="0006072A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37E88AE7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6F25867F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</w:p>
    <w:p w14:paraId="0DA5BA63" w14:textId="7F016CE0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Is this employee in a Title IV-E eligible position?</w:t>
      </w:r>
      <w:r w:rsidR="00FE6868">
        <w:rPr>
          <w:szCs w:val="20"/>
        </w:rPr>
        <w:t xml:space="preserve"> </w:t>
      </w:r>
      <w:r>
        <w:rPr>
          <w:szCs w:val="20"/>
        </w:rPr>
        <w:t>Title IV-E Eligible Positions Checklist</w:t>
      </w:r>
      <w:r w:rsidR="00761345">
        <w:rPr>
          <w:szCs w:val="20"/>
        </w:rPr>
        <w:t xml:space="preserve"> must be attached (see attachment 1)</w:t>
      </w:r>
      <w:r>
        <w:rPr>
          <w:szCs w:val="20"/>
        </w:rPr>
        <w:t>.</w:t>
      </w:r>
    </w:p>
    <w:p w14:paraId="29EC325F" w14:textId="77777777" w:rsidR="0006072A" w:rsidRDefault="0006072A" w:rsidP="0006072A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65552826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0EF21825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</w:p>
    <w:p w14:paraId="7894EADA" w14:textId="77777777" w:rsidR="0006072A" w:rsidRDefault="0006072A" w:rsidP="0006072A">
      <w:pPr>
        <w:pStyle w:val="NoSpacing"/>
        <w:jc w:val="both"/>
        <w:rPr>
          <w:rFonts w:cs="Arial"/>
          <w:szCs w:val="20"/>
        </w:rPr>
      </w:pPr>
      <w:r>
        <w:rPr>
          <w:rFonts w:cs="Arial"/>
          <w:szCs w:val="20"/>
        </w:rPr>
        <w:t>Do you recommend that this employee be approved or continue to receive Title IV-E Stipend compensation?</w:t>
      </w:r>
    </w:p>
    <w:p w14:paraId="04029BDE" w14:textId="77777777" w:rsidR="0006072A" w:rsidRDefault="0006072A" w:rsidP="0006072A">
      <w:pPr>
        <w:pStyle w:val="NoSpacing"/>
        <w:jc w:val="both"/>
        <w:rPr>
          <w:rFonts w:cs="Arial"/>
          <w:szCs w:val="20"/>
        </w:rPr>
      </w:pPr>
      <w:r w:rsidRPr="005A4993">
        <w:rPr>
          <w:rFonts w:cs="Arial"/>
          <w:szCs w:val="20"/>
        </w:rPr>
        <w:t>□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□ No</w:t>
      </w:r>
    </w:p>
    <w:p w14:paraId="73225210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Comments: 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06B3156B" w14:textId="77777777" w:rsid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</w:p>
    <w:p w14:paraId="1F49690A" w14:textId="77777777" w:rsidR="0006072A" w:rsidRDefault="0006072A" w:rsidP="0006072A">
      <w:pPr>
        <w:pStyle w:val="NoSpacing"/>
        <w:jc w:val="both"/>
        <w:rPr>
          <w:rFonts w:cs="Arial"/>
          <w:szCs w:val="20"/>
        </w:rPr>
      </w:pPr>
    </w:p>
    <w:p w14:paraId="5E4F5CD4" w14:textId="77777777" w:rsidR="0006072A" w:rsidRPr="0006072A" w:rsidRDefault="0006072A" w:rsidP="0006072A">
      <w:pPr>
        <w:pStyle w:val="NoSpacing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25A913B3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Supervisor Signature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</w:t>
      </w:r>
    </w:p>
    <w:p w14:paraId="626575F8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696B90EB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5EA381CD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41B78E08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39D0ACB6" w14:textId="77777777" w:rsidR="00761345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>Reviewed by:</w:t>
      </w:r>
    </w:p>
    <w:p w14:paraId="157E99DC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34E15B4C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44784C4C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5613E9B5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Second Line Supervisor Signature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</w:t>
      </w:r>
    </w:p>
    <w:p w14:paraId="54F9A662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0870F172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6FEB4ED8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313CA9A8" w14:textId="77777777" w:rsidR="0006072A" w:rsidRDefault="0006072A" w:rsidP="005A4993">
      <w:pPr>
        <w:pStyle w:val="NoSpacing"/>
        <w:jc w:val="both"/>
        <w:rPr>
          <w:szCs w:val="20"/>
          <w:u w:val="single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7F456F2A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Third Line Supervisor Signature (if appropriate)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</w:t>
      </w:r>
    </w:p>
    <w:p w14:paraId="25C695FF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4E75154D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7CBF179E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49F9F0C6" w14:textId="77777777" w:rsidR="0006072A" w:rsidRDefault="00761345" w:rsidP="005A4993">
      <w:pPr>
        <w:pStyle w:val="NoSpacing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625A2" wp14:editId="350E71C6">
                <wp:simplePos x="0" y="0"/>
                <wp:positionH relativeFrom="column">
                  <wp:posOffset>957580</wp:posOffset>
                </wp:positionH>
                <wp:positionV relativeFrom="paragraph">
                  <wp:posOffset>36195</wp:posOffset>
                </wp:positionV>
                <wp:extent cx="1828800" cy="1828800"/>
                <wp:effectExtent l="0" t="0" r="19685" b="165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F97BBA" w14:textId="77777777" w:rsidR="00761345" w:rsidRPr="00761345" w:rsidRDefault="00761345" w:rsidP="00761345">
                            <w:pPr>
                              <w:pStyle w:val="NoSpacing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761345">
                              <w:rPr>
                                <w:b/>
                                <w:szCs w:val="20"/>
                              </w:rPr>
                              <w:t>Title IV-E Stipend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Application </w:t>
                            </w:r>
                            <w:r w:rsidRPr="00761345">
                              <w:rPr>
                                <w:b/>
                                <w:szCs w:val="20"/>
                              </w:rPr>
                              <w:t>Outcome:</w:t>
                            </w:r>
                          </w:p>
                          <w:p w14:paraId="1D0C50BC" w14:textId="77777777" w:rsidR="00761345" w:rsidRPr="00761345" w:rsidRDefault="00761345" w:rsidP="00761345">
                            <w:pPr>
                              <w:pStyle w:val="NoSpacing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7C81FEAE" w14:textId="77777777" w:rsidR="00761345" w:rsidRPr="00761345" w:rsidRDefault="00761345" w:rsidP="008B4190">
                            <w:pPr>
                              <w:pStyle w:val="NoSpacing"/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761345">
                              <w:rPr>
                                <w:b/>
                                <w:szCs w:val="20"/>
                              </w:rPr>
                              <w:t xml:space="preserve">Approved:  </w:t>
                            </w:r>
                            <w:r w:rsidRPr="00761345">
                              <w:rPr>
                                <w:b/>
                                <w:szCs w:val="20"/>
                                <w:u w:val="single"/>
                              </w:rPr>
                              <w:tab/>
                            </w:r>
                            <w:r w:rsidRPr="00761345">
                              <w:rPr>
                                <w:b/>
                                <w:szCs w:val="20"/>
                                <w:u w:val="single"/>
                              </w:rPr>
                              <w:tab/>
                            </w:r>
                            <w:r w:rsidRPr="00761345">
                              <w:rPr>
                                <w:b/>
                                <w:szCs w:val="20"/>
                                <w:u w:val="single"/>
                              </w:rPr>
                              <w:tab/>
                            </w:r>
                            <w:r w:rsidRPr="00761345">
                              <w:rPr>
                                <w:b/>
                                <w:szCs w:val="20"/>
                              </w:rPr>
                              <w:tab/>
                              <w:t xml:space="preserve">Denied:  </w:t>
                            </w:r>
                            <w:r w:rsidRPr="00761345">
                              <w:rPr>
                                <w:b/>
                                <w:szCs w:val="20"/>
                                <w:u w:val="single"/>
                              </w:rPr>
                              <w:tab/>
                            </w:r>
                            <w:r w:rsidRPr="00761345">
                              <w:rPr>
                                <w:b/>
                                <w:szCs w:val="20"/>
                                <w:u w:val="single"/>
                              </w:rPr>
                              <w:tab/>
                            </w:r>
                            <w:r w:rsidRPr="00761345">
                              <w:rPr>
                                <w:b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625A2" id="Text Box 5" o:spid="_x0000_s1027" type="#_x0000_t202" style="position:absolute;left:0;text-align:left;margin-left:75.4pt;margin-top:2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" filled="f" strokeweight=".5pt">
                <v:textbox style="mso-fit-shape-to-text:t">
                  <w:txbxContent>
                    <w:p w14:paraId="2BF97BBA" w14:textId="77777777" w:rsidR="00761345" w:rsidRPr="00761345" w:rsidRDefault="00761345" w:rsidP="00761345">
                      <w:pPr>
                        <w:pStyle w:val="NoSpacing"/>
                        <w:jc w:val="center"/>
                        <w:rPr>
                          <w:b/>
                          <w:szCs w:val="20"/>
                        </w:rPr>
                      </w:pPr>
                      <w:r w:rsidRPr="00761345">
                        <w:rPr>
                          <w:b/>
                          <w:szCs w:val="20"/>
                        </w:rPr>
                        <w:t>Title IV-E Stipend</w:t>
                      </w:r>
                      <w:r>
                        <w:rPr>
                          <w:b/>
                          <w:szCs w:val="20"/>
                        </w:rPr>
                        <w:t xml:space="preserve"> Application </w:t>
                      </w:r>
                      <w:r w:rsidRPr="00761345">
                        <w:rPr>
                          <w:b/>
                          <w:szCs w:val="20"/>
                        </w:rPr>
                        <w:t>Outcome:</w:t>
                      </w:r>
                    </w:p>
                    <w:p w14:paraId="1D0C50BC" w14:textId="77777777" w:rsidR="00761345" w:rsidRPr="00761345" w:rsidRDefault="00761345" w:rsidP="00761345">
                      <w:pPr>
                        <w:pStyle w:val="NoSpacing"/>
                        <w:rPr>
                          <w:b/>
                          <w:szCs w:val="20"/>
                        </w:rPr>
                      </w:pPr>
                    </w:p>
                    <w:p w14:paraId="7C81FEAE" w14:textId="77777777" w:rsidR="00761345" w:rsidRPr="00761345" w:rsidRDefault="00761345" w:rsidP="008B4190">
                      <w:pPr>
                        <w:pStyle w:val="NoSpacing"/>
                        <w:jc w:val="both"/>
                        <w:rPr>
                          <w:b/>
                          <w:szCs w:val="20"/>
                        </w:rPr>
                      </w:pPr>
                      <w:r w:rsidRPr="00761345">
                        <w:rPr>
                          <w:b/>
                          <w:szCs w:val="20"/>
                        </w:rPr>
                        <w:t xml:space="preserve">Approved:  </w:t>
                      </w:r>
                      <w:r w:rsidRPr="00761345">
                        <w:rPr>
                          <w:b/>
                          <w:szCs w:val="20"/>
                          <w:u w:val="single"/>
                        </w:rPr>
                        <w:tab/>
                      </w:r>
                      <w:r w:rsidRPr="00761345">
                        <w:rPr>
                          <w:b/>
                          <w:szCs w:val="20"/>
                          <w:u w:val="single"/>
                        </w:rPr>
                        <w:tab/>
                      </w:r>
                      <w:r w:rsidRPr="00761345">
                        <w:rPr>
                          <w:b/>
                          <w:szCs w:val="20"/>
                          <w:u w:val="single"/>
                        </w:rPr>
                        <w:tab/>
                      </w:r>
                      <w:r w:rsidRPr="00761345">
                        <w:rPr>
                          <w:b/>
                          <w:szCs w:val="20"/>
                        </w:rPr>
                        <w:tab/>
                        <w:t xml:space="preserve">Denied:  </w:t>
                      </w:r>
                      <w:r w:rsidRPr="00761345">
                        <w:rPr>
                          <w:b/>
                          <w:szCs w:val="20"/>
                          <w:u w:val="single"/>
                        </w:rPr>
                        <w:tab/>
                      </w:r>
                      <w:r w:rsidRPr="00761345">
                        <w:rPr>
                          <w:b/>
                          <w:szCs w:val="20"/>
                          <w:u w:val="single"/>
                        </w:rPr>
                        <w:tab/>
                      </w:r>
                      <w:r w:rsidRPr="00761345">
                        <w:rPr>
                          <w:b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6B6D2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74F0566D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43308005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36AC135D" w14:textId="77777777" w:rsidR="00761345" w:rsidRDefault="00761345" w:rsidP="005A4993">
      <w:pPr>
        <w:pStyle w:val="NoSpacing"/>
        <w:jc w:val="both"/>
        <w:rPr>
          <w:szCs w:val="20"/>
          <w:u w:val="single"/>
        </w:rPr>
      </w:pPr>
    </w:p>
    <w:p w14:paraId="026F9E92" w14:textId="77777777" w:rsidR="00761345" w:rsidRDefault="00761345" w:rsidP="005A4993">
      <w:pPr>
        <w:pStyle w:val="NoSpacing"/>
        <w:jc w:val="both"/>
        <w:rPr>
          <w:szCs w:val="20"/>
          <w:u w:val="single"/>
        </w:rPr>
      </w:pPr>
    </w:p>
    <w:p w14:paraId="0F22FAF8" w14:textId="77777777" w:rsidR="00761345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>Approval Signatures:</w:t>
      </w:r>
    </w:p>
    <w:p w14:paraId="4C02AADA" w14:textId="77777777" w:rsidR="00761345" w:rsidRPr="00761345" w:rsidRDefault="00761345" w:rsidP="005A4993">
      <w:pPr>
        <w:pStyle w:val="NoSpacing"/>
        <w:jc w:val="both"/>
        <w:rPr>
          <w:szCs w:val="20"/>
        </w:rPr>
      </w:pPr>
    </w:p>
    <w:p w14:paraId="1D6144DD" w14:textId="77777777" w:rsidR="00761345" w:rsidRDefault="00761345" w:rsidP="005A4993">
      <w:pPr>
        <w:pStyle w:val="NoSpacing"/>
        <w:jc w:val="both"/>
        <w:rPr>
          <w:szCs w:val="20"/>
          <w:u w:val="single"/>
        </w:rPr>
      </w:pPr>
    </w:p>
    <w:p w14:paraId="379B99B1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6763F91C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Regional Operations Support Administrator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</w:t>
      </w:r>
    </w:p>
    <w:p w14:paraId="015890E6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3DBB8658" w14:textId="77777777" w:rsidR="0006072A" w:rsidRDefault="0006072A" w:rsidP="005A4993">
      <w:pPr>
        <w:pStyle w:val="NoSpacing"/>
        <w:jc w:val="both"/>
        <w:rPr>
          <w:szCs w:val="20"/>
          <w:u w:val="single"/>
        </w:rPr>
      </w:pPr>
      <w:r>
        <w:rPr>
          <w:szCs w:val="20"/>
        </w:rPr>
        <w:t xml:space="preserve">Comment: 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5E1DC00D" w14:textId="77777777" w:rsidR="0006072A" w:rsidRDefault="0006072A" w:rsidP="005A4993">
      <w:pPr>
        <w:pStyle w:val="NoSpacing"/>
        <w:jc w:val="both"/>
        <w:rPr>
          <w:szCs w:val="20"/>
          <w:u w:val="single"/>
        </w:rPr>
      </w:pPr>
    </w:p>
    <w:p w14:paraId="365D8F1C" w14:textId="77777777" w:rsidR="0006072A" w:rsidRDefault="0006072A" w:rsidP="005A4993">
      <w:pPr>
        <w:pStyle w:val="NoSpacing"/>
        <w:jc w:val="both"/>
        <w:rPr>
          <w:szCs w:val="20"/>
          <w:u w:val="single"/>
        </w:rPr>
      </w:pPr>
    </w:p>
    <w:p w14:paraId="3E47FD96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6AD84A37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>Regional Director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Date</w:t>
      </w:r>
    </w:p>
    <w:p w14:paraId="06A4214F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619E9AF4" w14:textId="77777777" w:rsidR="0006072A" w:rsidRDefault="0006072A" w:rsidP="005A4993">
      <w:pPr>
        <w:pStyle w:val="NoSpacing"/>
        <w:jc w:val="both"/>
        <w:rPr>
          <w:szCs w:val="20"/>
        </w:rPr>
      </w:pPr>
      <w:r>
        <w:rPr>
          <w:szCs w:val="20"/>
        </w:rPr>
        <w:t xml:space="preserve">Comment: 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1CAB78E1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79491B56" w14:textId="77777777" w:rsidR="00761345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>cc:</w:t>
      </w:r>
      <w:r>
        <w:rPr>
          <w:szCs w:val="20"/>
        </w:rPr>
        <w:tab/>
        <w:t>Employee</w:t>
      </w:r>
    </w:p>
    <w:p w14:paraId="04AABD03" w14:textId="77777777" w:rsidR="00761345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ab/>
        <w:t>Supervisor</w:t>
      </w:r>
    </w:p>
    <w:p w14:paraId="2521DEDA" w14:textId="77777777" w:rsidR="00761345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ab/>
        <w:t>Program Administrator/Division Administrator</w:t>
      </w:r>
    </w:p>
    <w:p w14:paraId="1F6F24F8" w14:textId="77777777" w:rsidR="0006072A" w:rsidRDefault="00761345" w:rsidP="00761345">
      <w:pPr>
        <w:pStyle w:val="NoSpacing"/>
        <w:ind w:firstLine="720"/>
        <w:jc w:val="both"/>
        <w:rPr>
          <w:szCs w:val="20"/>
        </w:rPr>
      </w:pPr>
      <w:r>
        <w:rPr>
          <w:szCs w:val="20"/>
        </w:rPr>
        <w:t>Regional ROSA File</w:t>
      </w:r>
    </w:p>
    <w:p w14:paraId="05E9F46C" w14:textId="77777777" w:rsidR="00761345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ab/>
        <w:t>Employee Personnel File</w:t>
      </w:r>
    </w:p>
    <w:p w14:paraId="7B527ACB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263DBA5B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2922EB3C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3BA71CC9" w14:textId="77777777" w:rsidR="00761345" w:rsidRDefault="00761345" w:rsidP="005A4993">
      <w:pPr>
        <w:pStyle w:val="NoSpacing"/>
        <w:jc w:val="both"/>
        <w:rPr>
          <w:szCs w:val="20"/>
        </w:rPr>
      </w:pPr>
    </w:p>
    <w:p w14:paraId="15082982" w14:textId="77777777" w:rsidR="0006072A" w:rsidRDefault="00761345" w:rsidP="005A4993">
      <w:pPr>
        <w:pStyle w:val="NoSpacing"/>
        <w:jc w:val="both"/>
        <w:rPr>
          <w:szCs w:val="20"/>
        </w:rPr>
      </w:pPr>
      <w:r>
        <w:rPr>
          <w:szCs w:val="20"/>
        </w:rPr>
        <w:tab/>
        <w:t xml:space="preserve"> </w:t>
      </w:r>
    </w:p>
    <w:p w14:paraId="752D1593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5DA18ED4" w14:textId="77777777" w:rsidR="0006072A" w:rsidRDefault="0006072A" w:rsidP="005A4993">
      <w:pPr>
        <w:pStyle w:val="NoSpacing"/>
        <w:jc w:val="both"/>
        <w:rPr>
          <w:szCs w:val="20"/>
        </w:rPr>
      </w:pPr>
    </w:p>
    <w:p w14:paraId="19F1408C" w14:textId="77777777" w:rsidR="00621D39" w:rsidRDefault="00621D39" w:rsidP="005A4993">
      <w:pPr>
        <w:pStyle w:val="NoSpacing"/>
        <w:jc w:val="both"/>
        <w:rPr>
          <w:szCs w:val="20"/>
        </w:rPr>
      </w:pPr>
    </w:p>
    <w:p w14:paraId="5745F30E" w14:textId="77777777" w:rsidR="00621D39" w:rsidRDefault="00621D39" w:rsidP="005A4993">
      <w:pPr>
        <w:pStyle w:val="NoSpacing"/>
        <w:jc w:val="both"/>
        <w:rPr>
          <w:szCs w:val="20"/>
        </w:rPr>
      </w:pPr>
    </w:p>
    <w:p w14:paraId="318A42C5" w14:textId="77777777" w:rsidR="00621D39" w:rsidRDefault="00621D39" w:rsidP="005A4993">
      <w:pPr>
        <w:pStyle w:val="NoSpacing"/>
        <w:jc w:val="both"/>
        <w:rPr>
          <w:szCs w:val="20"/>
        </w:rPr>
      </w:pPr>
    </w:p>
    <w:p w14:paraId="20303B83" w14:textId="77777777" w:rsidR="00621D39" w:rsidRDefault="00621D39" w:rsidP="005A4993">
      <w:pPr>
        <w:pStyle w:val="NoSpacing"/>
        <w:jc w:val="both"/>
        <w:rPr>
          <w:szCs w:val="20"/>
        </w:rPr>
      </w:pPr>
    </w:p>
    <w:p w14:paraId="7567D00D" w14:textId="77777777" w:rsidR="00621D39" w:rsidRDefault="00621D39" w:rsidP="005A4993">
      <w:pPr>
        <w:pStyle w:val="NoSpacing"/>
        <w:jc w:val="both"/>
        <w:rPr>
          <w:szCs w:val="20"/>
        </w:rPr>
      </w:pPr>
    </w:p>
    <w:p w14:paraId="2AA57D28" w14:textId="77777777" w:rsidR="00621D39" w:rsidRDefault="00621D39" w:rsidP="005A4993">
      <w:pPr>
        <w:pStyle w:val="NoSpacing"/>
        <w:jc w:val="both"/>
        <w:rPr>
          <w:szCs w:val="20"/>
        </w:rPr>
      </w:pPr>
    </w:p>
    <w:p w14:paraId="349E1AEA" w14:textId="77777777" w:rsidR="005F61EA" w:rsidRDefault="005F61EA" w:rsidP="005F61EA">
      <w:pPr>
        <w:pStyle w:val="Heading1"/>
        <w:jc w:val="center"/>
        <w:rPr>
          <w:b/>
        </w:rPr>
      </w:pPr>
      <w:r w:rsidRPr="00D35BC4">
        <w:rPr>
          <w:b/>
        </w:rPr>
        <w:lastRenderedPageBreak/>
        <w:t>Title IV-E Eligible Positions</w:t>
      </w:r>
    </w:p>
    <w:p w14:paraId="307B4F96" w14:textId="77777777" w:rsidR="005F61EA" w:rsidRDefault="005F61EA" w:rsidP="005F61EA">
      <w:pPr>
        <w:jc w:val="center"/>
      </w:pPr>
      <w:r>
        <w:t>CPS-SSCC Comparison Chart</w:t>
      </w:r>
    </w:p>
    <w:p w14:paraId="05A8F966" w14:textId="77777777" w:rsidR="005F61EA" w:rsidRPr="005948AD" w:rsidRDefault="005F61EA" w:rsidP="005F61EA">
      <w:pPr>
        <w:jc w:val="center"/>
      </w:pPr>
      <w:r>
        <w:t>Revised 09/2020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3178"/>
        <w:gridCol w:w="2910"/>
      </w:tblGrid>
      <w:tr w:rsidR="005F61EA" w:rsidRPr="00190A59" w14:paraId="7D8A0375" w14:textId="77777777" w:rsidTr="008D2219">
        <w:tc>
          <w:tcPr>
            <w:tcW w:w="3262" w:type="dxa"/>
            <w:shd w:val="clear" w:color="auto" w:fill="000000" w:themeFill="text1"/>
          </w:tcPr>
          <w:p w14:paraId="3E74719B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CPS</w:t>
            </w:r>
          </w:p>
        </w:tc>
        <w:tc>
          <w:tcPr>
            <w:tcW w:w="3178" w:type="dxa"/>
            <w:shd w:val="clear" w:color="auto" w:fill="000000" w:themeFill="text1"/>
          </w:tcPr>
          <w:p w14:paraId="14371FF4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OCOK</w:t>
            </w:r>
          </w:p>
        </w:tc>
        <w:tc>
          <w:tcPr>
            <w:tcW w:w="2910" w:type="dxa"/>
            <w:shd w:val="clear" w:color="auto" w:fill="000000" w:themeFill="text1"/>
          </w:tcPr>
          <w:p w14:paraId="21D1828C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2D5F32D2" w14:textId="77777777" w:rsidTr="008D2219">
        <w:tc>
          <w:tcPr>
            <w:tcW w:w="9350" w:type="dxa"/>
            <w:gridSpan w:val="3"/>
            <w:shd w:val="clear" w:color="auto" w:fill="BFBFBF" w:themeFill="background1" w:themeFillShade="BF"/>
            <w:vAlign w:val="center"/>
          </w:tcPr>
          <w:p w14:paraId="32B38E19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Subject Matter Experts (SME)</w:t>
            </w:r>
          </w:p>
        </w:tc>
      </w:tr>
      <w:tr w:rsidR="005F61EA" w:rsidRPr="00190A59" w14:paraId="4316508F" w14:textId="77777777" w:rsidTr="008D2219">
        <w:tc>
          <w:tcPr>
            <w:tcW w:w="3262" w:type="dxa"/>
          </w:tcPr>
          <w:p w14:paraId="382D5EA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Disability Specialist</w:t>
            </w:r>
          </w:p>
        </w:tc>
        <w:tc>
          <w:tcPr>
            <w:tcW w:w="3178" w:type="dxa"/>
          </w:tcPr>
          <w:p w14:paraId="3F96227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7DB5D0C0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20B5648A" w14:textId="77777777" w:rsidTr="008D2219">
        <w:tc>
          <w:tcPr>
            <w:tcW w:w="3262" w:type="dxa"/>
          </w:tcPr>
          <w:p w14:paraId="4A1D4CB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Education Specialist</w:t>
            </w:r>
          </w:p>
        </w:tc>
        <w:tc>
          <w:tcPr>
            <w:tcW w:w="3178" w:type="dxa"/>
          </w:tcPr>
          <w:p w14:paraId="6114453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61AF64A8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565FBE5B" w14:textId="77777777" w:rsidTr="008D2219">
        <w:tc>
          <w:tcPr>
            <w:tcW w:w="3262" w:type="dxa"/>
          </w:tcPr>
          <w:p w14:paraId="69DEBE00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Intensive Adoption Specialist</w:t>
            </w:r>
          </w:p>
        </w:tc>
        <w:tc>
          <w:tcPr>
            <w:tcW w:w="3178" w:type="dxa"/>
          </w:tcPr>
          <w:p w14:paraId="212BE4D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Adoption Coordinator</w:t>
            </w:r>
          </w:p>
        </w:tc>
        <w:tc>
          <w:tcPr>
            <w:tcW w:w="2910" w:type="dxa"/>
          </w:tcPr>
          <w:p w14:paraId="2BF7A41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641BDE97" w14:textId="77777777" w:rsidTr="008D2219">
        <w:tc>
          <w:tcPr>
            <w:tcW w:w="3262" w:type="dxa"/>
          </w:tcPr>
          <w:p w14:paraId="3216906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Youth Specialist</w:t>
            </w:r>
          </w:p>
        </w:tc>
        <w:tc>
          <w:tcPr>
            <w:tcW w:w="3178" w:type="dxa"/>
          </w:tcPr>
          <w:p w14:paraId="26ADEBF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794195C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69ECBAAE" w14:textId="77777777" w:rsidTr="008D2219">
        <w:tc>
          <w:tcPr>
            <w:tcW w:w="3262" w:type="dxa"/>
          </w:tcPr>
          <w:p w14:paraId="1C3724E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Residential Treatment Placement Coordinator</w:t>
            </w:r>
          </w:p>
          <w:p w14:paraId="0A8F1719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(report to State Office)</w:t>
            </w:r>
          </w:p>
        </w:tc>
        <w:tc>
          <w:tcPr>
            <w:tcW w:w="3178" w:type="dxa"/>
          </w:tcPr>
          <w:p w14:paraId="2E75CC8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78337A6E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78CCC225" w14:textId="77777777" w:rsidTr="008D2219">
        <w:tc>
          <w:tcPr>
            <w:tcW w:w="9350" w:type="dxa"/>
            <w:gridSpan w:val="3"/>
            <w:shd w:val="clear" w:color="auto" w:fill="BFBFBF" w:themeFill="background1" w:themeFillShade="BF"/>
            <w:vAlign w:val="center"/>
          </w:tcPr>
          <w:p w14:paraId="39C294A1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Program Support</w:t>
            </w:r>
          </w:p>
        </w:tc>
      </w:tr>
      <w:tr w:rsidR="005F61EA" w:rsidRPr="00190A59" w14:paraId="34E0CEFD" w14:textId="77777777" w:rsidTr="008D2219">
        <w:tc>
          <w:tcPr>
            <w:tcW w:w="3262" w:type="dxa"/>
          </w:tcPr>
          <w:p w14:paraId="6241079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Foster Care Eligibility Supervisor</w:t>
            </w:r>
          </w:p>
        </w:tc>
        <w:tc>
          <w:tcPr>
            <w:tcW w:w="3178" w:type="dxa"/>
          </w:tcPr>
          <w:p w14:paraId="73CD195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1E516D7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542FDF18" w14:textId="77777777" w:rsidTr="008D2219">
        <w:tc>
          <w:tcPr>
            <w:tcW w:w="3262" w:type="dxa"/>
          </w:tcPr>
          <w:p w14:paraId="2F717D3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Foster Care Eligibility Specialist</w:t>
            </w:r>
          </w:p>
        </w:tc>
        <w:tc>
          <w:tcPr>
            <w:tcW w:w="3178" w:type="dxa"/>
          </w:tcPr>
          <w:p w14:paraId="2FDCFDB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4BFD6C48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365FAE74" w14:textId="77777777" w:rsidTr="008D2219">
        <w:tc>
          <w:tcPr>
            <w:tcW w:w="3262" w:type="dxa"/>
          </w:tcPr>
          <w:p w14:paraId="4B8E8CD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Foster Care Eligibility Admin Support</w:t>
            </w:r>
          </w:p>
        </w:tc>
        <w:tc>
          <w:tcPr>
            <w:tcW w:w="3178" w:type="dxa"/>
          </w:tcPr>
          <w:p w14:paraId="36BEB86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4DB51126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61720638" w14:textId="77777777" w:rsidTr="008D2219">
        <w:tc>
          <w:tcPr>
            <w:tcW w:w="3262" w:type="dxa"/>
          </w:tcPr>
          <w:p w14:paraId="0FB4753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Permanency Practitioner</w:t>
            </w:r>
          </w:p>
        </w:tc>
        <w:tc>
          <w:tcPr>
            <w:tcW w:w="3178" w:type="dxa"/>
          </w:tcPr>
          <w:p w14:paraId="1901164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59C1233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47E50B5A" w14:textId="77777777" w:rsidTr="008D2219">
        <w:tc>
          <w:tcPr>
            <w:tcW w:w="9350" w:type="dxa"/>
            <w:gridSpan w:val="3"/>
            <w:shd w:val="clear" w:color="auto" w:fill="BFBFBF" w:themeFill="background1" w:themeFillShade="BF"/>
            <w:vAlign w:val="center"/>
          </w:tcPr>
          <w:p w14:paraId="6E65867B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Direct Delivery (Conservatorship)</w:t>
            </w:r>
          </w:p>
        </w:tc>
      </w:tr>
      <w:tr w:rsidR="005F61EA" w:rsidRPr="00190A59" w14:paraId="4B27ACE1" w14:textId="77777777" w:rsidTr="008D2219">
        <w:tc>
          <w:tcPr>
            <w:tcW w:w="3262" w:type="dxa"/>
          </w:tcPr>
          <w:p w14:paraId="38F1607A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CVS Program Director</w:t>
            </w:r>
          </w:p>
        </w:tc>
        <w:tc>
          <w:tcPr>
            <w:tcW w:w="3178" w:type="dxa"/>
          </w:tcPr>
          <w:p w14:paraId="1F0EE790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Director of Permanency</w:t>
            </w:r>
          </w:p>
        </w:tc>
        <w:tc>
          <w:tcPr>
            <w:tcW w:w="2910" w:type="dxa"/>
          </w:tcPr>
          <w:p w14:paraId="19D63E7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0392176C" w14:textId="77777777" w:rsidTr="008D2219">
        <w:tc>
          <w:tcPr>
            <w:tcW w:w="3262" w:type="dxa"/>
          </w:tcPr>
          <w:p w14:paraId="4C20166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CVS Program Director Admin Tech</w:t>
            </w:r>
          </w:p>
        </w:tc>
        <w:tc>
          <w:tcPr>
            <w:tcW w:w="3178" w:type="dxa"/>
          </w:tcPr>
          <w:p w14:paraId="0608E92E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1EE6492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13FBAB7A" w14:textId="77777777" w:rsidTr="008D2219">
        <w:tc>
          <w:tcPr>
            <w:tcW w:w="3262" w:type="dxa"/>
          </w:tcPr>
          <w:p w14:paraId="1699361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CVS Supervisor</w:t>
            </w:r>
          </w:p>
        </w:tc>
        <w:tc>
          <w:tcPr>
            <w:tcW w:w="3178" w:type="dxa"/>
          </w:tcPr>
          <w:p w14:paraId="0EBC0DF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Permanency Supervisor</w:t>
            </w:r>
          </w:p>
        </w:tc>
        <w:tc>
          <w:tcPr>
            <w:tcW w:w="2910" w:type="dxa"/>
          </w:tcPr>
          <w:p w14:paraId="5F712DE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174E812F" w14:textId="77777777" w:rsidTr="008D2219">
        <w:tc>
          <w:tcPr>
            <w:tcW w:w="3262" w:type="dxa"/>
          </w:tcPr>
          <w:p w14:paraId="38EE1AA6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CVS Worker</w:t>
            </w:r>
          </w:p>
        </w:tc>
        <w:tc>
          <w:tcPr>
            <w:tcW w:w="3178" w:type="dxa"/>
          </w:tcPr>
          <w:p w14:paraId="2181160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Permanency Specialist</w:t>
            </w:r>
          </w:p>
        </w:tc>
        <w:tc>
          <w:tcPr>
            <w:tcW w:w="2910" w:type="dxa"/>
          </w:tcPr>
          <w:p w14:paraId="70375F4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02369AB4" w14:textId="77777777" w:rsidTr="008D2219">
        <w:tc>
          <w:tcPr>
            <w:tcW w:w="3262" w:type="dxa"/>
          </w:tcPr>
          <w:p w14:paraId="39BE94A8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CVS Admin Tech</w:t>
            </w:r>
          </w:p>
        </w:tc>
        <w:tc>
          <w:tcPr>
            <w:tcW w:w="3178" w:type="dxa"/>
          </w:tcPr>
          <w:p w14:paraId="5F59CDCA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Permanency – Client Records Clerk or Admin</w:t>
            </w:r>
          </w:p>
        </w:tc>
        <w:tc>
          <w:tcPr>
            <w:tcW w:w="2910" w:type="dxa"/>
          </w:tcPr>
          <w:p w14:paraId="1338B9A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4DE36A55" w14:textId="77777777" w:rsidTr="008D2219">
        <w:tc>
          <w:tcPr>
            <w:tcW w:w="3262" w:type="dxa"/>
          </w:tcPr>
          <w:p w14:paraId="03D9A1DE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CVS Case Aide</w:t>
            </w:r>
          </w:p>
        </w:tc>
        <w:tc>
          <w:tcPr>
            <w:tcW w:w="3178" w:type="dxa"/>
          </w:tcPr>
          <w:p w14:paraId="4F237726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1E9ED1C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621DC14D" w14:textId="77777777" w:rsidTr="008D2219">
        <w:tc>
          <w:tcPr>
            <w:tcW w:w="9350" w:type="dxa"/>
            <w:gridSpan w:val="3"/>
            <w:shd w:val="clear" w:color="auto" w:fill="BFBFBF" w:themeFill="background1" w:themeFillShade="BF"/>
            <w:vAlign w:val="center"/>
          </w:tcPr>
          <w:p w14:paraId="287315F3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Direct Delivery (FAD)</w:t>
            </w:r>
          </w:p>
        </w:tc>
      </w:tr>
      <w:tr w:rsidR="005F61EA" w:rsidRPr="00190A59" w14:paraId="64594BCF" w14:textId="77777777" w:rsidTr="008D2219">
        <w:tc>
          <w:tcPr>
            <w:tcW w:w="3262" w:type="dxa"/>
          </w:tcPr>
          <w:p w14:paraId="2A8D7F6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Program Director</w:t>
            </w:r>
          </w:p>
        </w:tc>
        <w:tc>
          <w:tcPr>
            <w:tcW w:w="3178" w:type="dxa"/>
          </w:tcPr>
          <w:p w14:paraId="115CDFB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Intake Director</w:t>
            </w:r>
          </w:p>
        </w:tc>
        <w:tc>
          <w:tcPr>
            <w:tcW w:w="2910" w:type="dxa"/>
          </w:tcPr>
          <w:p w14:paraId="32FE644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282218EE" w14:textId="77777777" w:rsidTr="008D2219">
        <w:tc>
          <w:tcPr>
            <w:tcW w:w="3262" w:type="dxa"/>
          </w:tcPr>
          <w:p w14:paraId="50BE2C80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Program Director Clerk</w:t>
            </w:r>
          </w:p>
        </w:tc>
        <w:tc>
          <w:tcPr>
            <w:tcW w:w="3178" w:type="dxa"/>
          </w:tcPr>
          <w:p w14:paraId="2ABDFE59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55D3599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5A9F1862" w14:textId="77777777" w:rsidTr="008D2219">
        <w:tc>
          <w:tcPr>
            <w:tcW w:w="3262" w:type="dxa"/>
          </w:tcPr>
          <w:p w14:paraId="3F23391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Trainer</w:t>
            </w:r>
          </w:p>
        </w:tc>
        <w:tc>
          <w:tcPr>
            <w:tcW w:w="3178" w:type="dxa"/>
          </w:tcPr>
          <w:p w14:paraId="45518D3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64A2F508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474DD707" w14:textId="77777777" w:rsidTr="008D2219">
        <w:tc>
          <w:tcPr>
            <w:tcW w:w="3262" w:type="dxa"/>
          </w:tcPr>
          <w:p w14:paraId="247757B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Supervisor</w:t>
            </w:r>
          </w:p>
        </w:tc>
        <w:tc>
          <w:tcPr>
            <w:tcW w:w="3178" w:type="dxa"/>
          </w:tcPr>
          <w:p w14:paraId="116C175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7AC7351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0EE6590B" w14:textId="77777777" w:rsidTr="008D2219">
        <w:tc>
          <w:tcPr>
            <w:tcW w:w="3262" w:type="dxa"/>
          </w:tcPr>
          <w:p w14:paraId="103F0F9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Worker*</w:t>
            </w:r>
          </w:p>
        </w:tc>
        <w:tc>
          <w:tcPr>
            <w:tcW w:w="3178" w:type="dxa"/>
          </w:tcPr>
          <w:p w14:paraId="5E4705B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65B2940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392ADFD6" w14:textId="77777777" w:rsidTr="008D2219">
        <w:tc>
          <w:tcPr>
            <w:tcW w:w="3262" w:type="dxa"/>
          </w:tcPr>
          <w:p w14:paraId="35F2B5D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Recruiter</w:t>
            </w:r>
          </w:p>
        </w:tc>
        <w:tc>
          <w:tcPr>
            <w:tcW w:w="3178" w:type="dxa"/>
          </w:tcPr>
          <w:p w14:paraId="3B35DCF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1C6A682A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043006CD" w14:textId="77777777" w:rsidTr="008D2219">
        <w:tc>
          <w:tcPr>
            <w:tcW w:w="3262" w:type="dxa"/>
          </w:tcPr>
          <w:p w14:paraId="3CD9E0A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Faith-Based Worker</w:t>
            </w:r>
          </w:p>
        </w:tc>
        <w:tc>
          <w:tcPr>
            <w:tcW w:w="3178" w:type="dxa"/>
          </w:tcPr>
          <w:p w14:paraId="0D8BF3D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4D16F133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368D16EF" w14:textId="77777777" w:rsidTr="008D2219">
        <w:tc>
          <w:tcPr>
            <w:tcW w:w="3262" w:type="dxa"/>
          </w:tcPr>
          <w:p w14:paraId="41818EB6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Admin Tech</w:t>
            </w:r>
          </w:p>
        </w:tc>
        <w:tc>
          <w:tcPr>
            <w:tcW w:w="3178" w:type="dxa"/>
          </w:tcPr>
          <w:p w14:paraId="224CA45A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7149C81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27FD1948" w14:textId="77777777" w:rsidTr="008D2219">
        <w:tc>
          <w:tcPr>
            <w:tcW w:w="3262" w:type="dxa"/>
          </w:tcPr>
          <w:p w14:paraId="5DB591E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FAD Case Aide</w:t>
            </w:r>
          </w:p>
        </w:tc>
        <w:tc>
          <w:tcPr>
            <w:tcW w:w="3178" w:type="dxa"/>
          </w:tcPr>
          <w:p w14:paraId="19AA7AB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</w:tcPr>
          <w:p w14:paraId="3C33BD9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5A827ED4" w14:textId="77777777" w:rsidTr="008D2219">
        <w:tc>
          <w:tcPr>
            <w:tcW w:w="9350" w:type="dxa"/>
            <w:gridSpan w:val="3"/>
            <w:shd w:val="clear" w:color="auto" w:fill="BFBFBF" w:themeFill="background1" w:themeFillShade="BF"/>
          </w:tcPr>
          <w:p w14:paraId="33BFA750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Direct Delivery (FGDM)</w:t>
            </w:r>
          </w:p>
        </w:tc>
      </w:tr>
      <w:tr w:rsidR="005F61EA" w:rsidRPr="00190A59" w14:paraId="4FC1CF29" w14:textId="77777777" w:rsidTr="008D2219">
        <w:trPr>
          <w:trHeight w:val="280"/>
        </w:trPr>
        <w:tc>
          <w:tcPr>
            <w:tcW w:w="3262" w:type="dxa"/>
            <w:shd w:val="clear" w:color="auto" w:fill="FFFFFF" w:themeFill="background1"/>
          </w:tcPr>
          <w:p w14:paraId="5B4871E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FGDM Specialist</w:t>
            </w:r>
          </w:p>
        </w:tc>
        <w:tc>
          <w:tcPr>
            <w:tcW w:w="3178" w:type="dxa"/>
            <w:shd w:val="clear" w:color="auto" w:fill="FFFFFF" w:themeFill="background1"/>
          </w:tcPr>
          <w:p w14:paraId="054620B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Family Finding &amp; Engagement Specialist</w:t>
            </w:r>
          </w:p>
        </w:tc>
        <w:tc>
          <w:tcPr>
            <w:tcW w:w="2910" w:type="dxa"/>
            <w:shd w:val="clear" w:color="auto" w:fill="FFFFFF" w:themeFill="background1"/>
          </w:tcPr>
          <w:p w14:paraId="6E6264CC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39C03166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593524D8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FGC Coordinator</w:t>
            </w:r>
          </w:p>
        </w:tc>
        <w:tc>
          <w:tcPr>
            <w:tcW w:w="3178" w:type="dxa"/>
            <w:shd w:val="clear" w:color="auto" w:fill="FFFFFF" w:themeFill="background1"/>
          </w:tcPr>
          <w:p w14:paraId="66D36136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  <w:shd w:val="clear" w:color="auto" w:fill="FFFFFF" w:themeFill="background1"/>
          </w:tcPr>
          <w:p w14:paraId="5645404A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69341C24" w14:textId="77777777" w:rsidTr="008D2219">
        <w:trPr>
          <w:trHeight w:val="277"/>
        </w:trPr>
        <w:tc>
          <w:tcPr>
            <w:tcW w:w="9350" w:type="dxa"/>
            <w:gridSpan w:val="3"/>
            <w:shd w:val="clear" w:color="auto" w:fill="BFBFBF" w:themeFill="background1" w:themeFillShade="BF"/>
          </w:tcPr>
          <w:p w14:paraId="1D33D9B8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Direct Delivery (Kinship)</w:t>
            </w:r>
          </w:p>
        </w:tc>
      </w:tr>
      <w:tr w:rsidR="005F61EA" w:rsidRPr="00190A59" w14:paraId="0705DBB5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0F28890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Program Director</w:t>
            </w:r>
          </w:p>
        </w:tc>
        <w:tc>
          <w:tcPr>
            <w:tcW w:w="3178" w:type="dxa"/>
            <w:shd w:val="clear" w:color="auto" w:fill="FFFFFF" w:themeFill="background1"/>
          </w:tcPr>
          <w:p w14:paraId="211E170E" w14:textId="77777777" w:rsidR="005F61EA" w:rsidRPr="00190A59" w:rsidRDefault="005F61EA" w:rsidP="008D2219">
            <w:pPr>
              <w:rPr>
                <w:rFonts w:cs="Arial"/>
                <w:szCs w:val="20"/>
                <w:highlight w:val="yellow"/>
              </w:rPr>
            </w:pPr>
            <w:r w:rsidRPr="00190A59">
              <w:rPr>
                <w:rFonts w:cs="Arial"/>
                <w:szCs w:val="20"/>
              </w:rPr>
              <w:t>Director of Care Management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1A67466F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085D02C6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06CA57E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Program Director Admin Tech</w:t>
            </w:r>
          </w:p>
        </w:tc>
        <w:tc>
          <w:tcPr>
            <w:tcW w:w="3178" w:type="dxa"/>
            <w:shd w:val="clear" w:color="auto" w:fill="FFFFFF" w:themeFill="background1"/>
          </w:tcPr>
          <w:p w14:paraId="1B9A94F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Care Management Administrative Assistant</w:t>
            </w:r>
          </w:p>
        </w:tc>
        <w:tc>
          <w:tcPr>
            <w:tcW w:w="2910" w:type="dxa"/>
            <w:shd w:val="clear" w:color="auto" w:fill="FFFFFF" w:themeFill="background1"/>
          </w:tcPr>
          <w:p w14:paraId="1451274A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76E739EE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734024F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Supervisor</w:t>
            </w:r>
          </w:p>
        </w:tc>
        <w:tc>
          <w:tcPr>
            <w:tcW w:w="3178" w:type="dxa"/>
            <w:shd w:val="clear" w:color="auto" w:fill="FFFFFF" w:themeFill="background1"/>
          </w:tcPr>
          <w:p w14:paraId="7ED62889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Supervisor</w:t>
            </w:r>
          </w:p>
        </w:tc>
        <w:tc>
          <w:tcPr>
            <w:tcW w:w="2910" w:type="dxa"/>
            <w:shd w:val="clear" w:color="auto" w:fill="FFFFFF" w:themeFill="background1"/>
          </w:tcPr>
          <w:p w14:paraId="78DDFAB0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11AAF290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1FA6536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Worker</w:t>
            </w:r>
          </w:p>
        </w:tc>
        <w:tc>
          <w:tcPr>
            <w:tcW w:w="3178" w:type="dxa"/>
            <w:shd w:val="clear" w:color="auto" w:fill="FFFFFF" w:themeFill="background1"/>
          </w:tcPr>
          <w:p w14:paraId="4AD963B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Worker</w:t>
            </w:r>
          </w:p>
        </w:tc>
        <w:tc>
          <w:tcPr>
            <w:tcW w:w="2910" w:type="dxa"/>
            <w:shd w:val="clear" w:color="auto" w:fill="FFFFFF" w:themeFill="background1"/>
          </w:tcPr>
          <w:p w14:paraId="10D33528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3E25751E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6628262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Kinship Admin Tech</w:t>
            </w:r>
          </w:p>
        </w:tc>
        <w:tc>
          <w:tcPr>
            <w:tcW w:w="3178" w:type="dxa"/>
            <w:shd w:val="clear" w:color="auto" w:fill="FFFFFF" w:themeFill="background1"/>
          </w:tcPr>
          <w:p w14:paraId="2D4D581A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Resource Coordinator</w:t>
            </w:r>
          </w:p>
        </w:tc>
        <w:tc>
          <w:tcPr>
            <w:tcW w:w="2910" w:type="dxa"/>
            <w:shd w:val="clear" w:color="auto" w:fill="FFFFFF" w:themeFill="background1"/>
          </w:tcPr>
          <w:p w14:paraId="0B39A96D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4083E284" w14:textId="77777777" w:rsidTr="008D2219">
        <w:trPr>
          <w:trHeight w:val="277"/>
        </w:trPr>
        <w:tc>
          <w:tcPr>
            <w:tcW w:w="9350" w:type="dxa"/>
            <w:gridSpan w:val="3"/>
            <w:shd w:val="clear" w:color="auto" w:fill="BFBFBF" w:themeFill="background1" w:themeFillShade="BF"/>
          </w:tcPr>
          <w:p w14:paraId="3E0AD46B" w14:textId="77777777" w:rsidR="005F61EA" w:rsidRPr="00190A59" w:rsidRDefault="005F61EA" w:rsidP="008D2219">
            <w:pPr>
              <w:jc w:val="center"/>
              <w:rPr>
                <w:rFonts w:cs="Arial"/>
                <w:b/>
                <w:szCs w:val="20"/>
              </w:rPr>
            </w:pPr>
            <w:r w:rsidRPr="00190A59">
              <w:rPr>
                <w:rFonts w:cs="Arial"/>
                <w:b/>
                <w:szCs w:val="20"/>
              </w:rPr>
              <w:t>Direct Delivery (Other)</w:t>
            </w:r>
          </w:p>
        </w:tc>
      </w:tr>
      <w:tr w:rsidR="005F61EA" w:rsidRPr="00190A59" w14:paraId="2C67C69F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1E95AD09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Program Director Admin Support</w:t>
            </w:r>
          </w:p>
        </w:tc>
        <w:tc>
          <w:tcPr>
            <w:tcW w:w="3178" w:type="dxa"/>
            <w:shd w:val="clear" w:color="auto" w:fill="FFFFFF" w:themeFill="background1"/>
          </w:tcPr>
          <w:p w14:paraId="6F1BE5E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Therapeutic Services Director</w:t>
            </w:r>
          </w:p>
        </w:tc>
        <w:tc>
          <w:tcPr>
            <w:tcW w:w="2910" w:type="dxa"/>
            <w:shd w:val="clear" w:color="auto" w:fill="FFFFFF" w:themeFill="background1"/>
          </w:tcPr>
          <w:p w14:paraId="1C4F61CD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369C2835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243B90B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lastRenderedPageBreak/>
              <w:t>PAL Supervisor</w:t>
            </w:r>
          </w:p>
        </w:tc>
        <w:tc>
          <w:tcPr>
            <w:tcW w:w="3178" w:type="dxa"/>
            <w:shd w:val="clear" w:color="auto" w:fill="FFFFFF" w:themeFill="background1"/>
          </w:tcPr>
          <w:p w14:paraId="1C2C675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Care Coordination Supervisor</w:t>
            </w:r>
          </w:p>
        </w:tc>
        <w:tc>
          <w:tcPr>
            <w:tcW w:w="2910" w:type="dxa"/>
            <w:shd w:val="clear" w:color="auto" w:fill="FFFFFF" w:themeFill="background1"/>
          </w:tcPr>
          <w:p w14:paraId="6E8670A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</w:tr>
      <w:tr w:rsidR="005F61EA" w:rsidRPr="00190A59" w14:paraId="2E43D565" w14:textId="77777777" w:rsidTr="008D2219">
        <w:trPr>
          <w:trHeight w:val="277"/>
        </w:trPr>
        <w:tc>
          <w:tcPr>
            <w:tcW w:w="3262" w:type="dxa"/>
            <w:vMerge w:val="restart"/>
            <w:shd w:val="clear" w:color="auto" w:fill="FFFFFF" w:themeFill="background1"/>
          </w:tcPr>
          <w:p w14:paraId="1FBF50FF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PAL Worker</w:t>
            </w:r>
          </w:p>
        </w:tc>
        <w:tc>
          <w:tcPr>
            <w:tcW w:w="3178" w:type="dxa"/>
            <w:shd w:val="clear" w:color="auto" w:fill="FFFFFF" w:themeFill="background1"/>
          </w:tcPr>
          <w:p w14:paraId="0993150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Lead PAL Specialist</w:t>
            </w:r>
          </w:p>
        </w:tc>
        <w:tc>
          <w:tcPr>
            <w:tcW w:w="2910" w:type="dxa"/>
            <w:shd w:val="clear" w:color="auto" w:fill="FFFFFF" w:themeFill="background1"/>
          </w:tcPr>
          <w:p w14:paraId="6A99EDC7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2D953C45" w14:textId="77777777" w:rsidTr="008D2219">
        <w:trPr>
          <w:trHeight w:val="277"/>
        </w:trPr>
        <w:tc>
          <w:tcPr>
            <w:tcW w:w="3262" w:type="dxa"/>
            <w:vMerge/>
            <w:shd w:val="clear" w:color="auto" w:fill="FFFFFF" w:themeFill="background1"/>
          </w:tcPr>
          <w:p w14:paraId="7B5E3EF5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FFFFFF" w:themeFill="background1"/>
          </w:tcPr>
          <w:p w14:paraId="69A230D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PAL Specialist</w:t>
            </w:r>
          </w:p>
        </w:tc>
        <w:tc>
          <w:tcPr>
            <w:tcW w:w="2910" w:type="dxa"/>
            <w:shd w:val="clear" w:color="auto" w:fill="FFFFFF" w:themeFill="background1"/>
          </w:tcPr>
          <w:p w14:paraId="0E38A16B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135BBEC0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5135F7F6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PAL Admin Support</w:t>
            </w:r>
          </w:p>
        </w:tc>
        <w:tc>
          <w:tcPr>
            <w:tcW w:w="3178" w:type="dxa"/>
            <w:shd w:val="clear" w:color="auto" w:fill="FFFFFF" w:themeFill="background1"/>
          </w:tcPr>
          <w:p w14:paraId="1E766A7E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  <w:shd w:val="clear" w:color="auto" w:fill="FFFFFF" w:themeFill="background1"/>
          </w:tcPr>
          <w:p w14:paraId="3FE01A3F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6E5EEF82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41B199C0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LPS Supervisor</w:t>
            </w:r>
          </w:p>
        </w:tc>
        <w:tc>
          <w:tcPr>
            <w:tcW w:w="3178" w:type="dxa"/>
            <w:shd w:val="clear" w:color="auto" w:fill="FFFFFF" w:themeFill="background1"/>
          </w:tcPr>
          <w:p w14:paraId="556437F6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LPS Supervisor</w:t>
            </w:r>
          </w:p>
        </w:tc>
        <w:tc>
          <w:tcPr>
            <w:tcW w:w="2910" w:type="dxa"/>
            <w:shd w:val="clear" w:color="auto" w:fill="FFFFFF" w:themeFill="background1"/>
          </w:tcPr>
          <w:p w14:paraId="00C3B0B6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7B11BEFE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4B1753A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LPS Worker</w:t>
            </w:r>
          </w:p>
        </w:tc>
        <w:tc>
          <w:tcPr>
            <w:tcW w:w="3178" w:type="dxa"/>
            <w:shd w:val="clear" w:color="auto" w:fill="FFFFFF" w:themeFill="background1"/>
          </w:tcPr>
          <w:p w14:paraId="58F1E631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LPS Worker</w:t>
            </w:r>
          </w:p>
        </w:tc>
        <w:tc>
          <w:tcPr>
            <w:tcW w:w="2910" w:type="dxa"/>
            <w:shd w:val="clear" w:color="auto" w:fill="FFFFFF" w:themeFill="background1"/>
          </w:tcPr>
          <w:p w14:paraId="5318D78B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14EA0EDC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72D90BC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LPS Admin Support</w:t>
            </w:r>
          </w:p>
        </w:tc>
        <w:tc>
          <w:tcPr>
            <w:tcW w:w="3178" w:type="dxa"/>
            <w:shd w:val="clear" w:color="auto" w:fill="FFFFFF" w:themeFill="background1"/>
          </w:tcPr>
          <w:p w14:paraId="0BA50A7D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  <w:shd w:val="clear" w:color="auto" w:fill="FFFFFF" w:themeFill="background1"/>
          </w:tcPr>
          <w:p w14:paraId="55901E5F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65535664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7248DA6C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CPU Supervisor</w:t>
            </w:r>
          </w:p>
        </w:tc>
        <w:tc>
          <w:tcPr>
            <w:tcW w:w="3178" w:type="dxa"/>
            <w:shd w:val="clear" w:color="auto" w:fill="FFFFFF" w:themeFill="background1"/>
          </w:tcPr>
          <w:p w14:paraId="6FF04C87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Intake Supervisor</w:t>
            </w:r>
          </w:p>
        </w:tc>
        <w:tc>
          <w:tcPr>
            <w:tcW w:w="2910" w:type="dxa"/>
            <w:shd w:val="clear" w:color="auto" w:fill="FFFFFF" w:themeFill="background1"/>
          </w:tcPr>
          <w:p w14:paraId="70B4DB70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2EF748AA" w14:textId="77777777" w:rsidTr="008D2219">
        <w:trPr>
          <w:trHeight w:val="277"/>
        </w:trPr>
        <w:tc>
          <w:tcPr>
            <w:tcW w:w="3262" w:type="dxa"/>
            <w:vMerge w:val="restart"/>
            <w:shd w:val="clear" w:color="auto" w:fill="FFFFFF" w:themeFill="background1"/>
          </w:tcPr>
          <w:p w14:paraId="49261A29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CPU Worker</w:t>
            </w:r>
          </w:p>
        </w:tc>
        <w:tc>
          <w:tcPr>
            <w:tcW w:w="3178" w:type="dxa"/>
            <w:shd w:val="clear" w:color="auto" w:fill="FFFFFF" w:themeFill="background1"/>
          </w:tcPr>
          <w:p w14:paraId="55C67CF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Lead Intake Specialist</w:t>
            </w:r>
          </w:p>
        </w:tc>
        <w:tc>
          <w:tcPr>
            <w:tcW w:w="2910" w:type="dxa"/>
            <w:shd w:val="clear" w:color="auto" w:fill="FFFFFF" w:themeFill="background1"/>
          </w:tcPr>
          <w:p w14:paraId="3AB438E4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07AF23C9" w14:textId="77777777" w:rsidTr="008D2219">
        <w:trPr>
          <w:trHeight w:val="277"/>
        </w:trPr>
        <w:tc>
          <w:tcPr>
            <w:tcW w:w="3262" w:type="dxa"/>
            <w:vMerge/>
            <w:shd w:val="clear" w:color="auto" w:fill="FFFFFF" w:themeFill="background1"/>
          </w:tcPr>
          <w:p w14:paraId="5FAB6052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</w:p>
        </w:tc>
        <w:tc>
          <w:tcPr>
            <w:tcW w:w="3178" w:type="dxa"/>
            <w:shd w:val="clear" w:color="auto" w:fill="FFFFFF" w:themeFill="background1"/>
          </w:tcPr>
          <w:p w14:paraId="4C9B1D5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Intake Specialist</w:t>
            </w:r>
          </w:p>
        </w:tc>
        <w:tc>
          <w:tcPr>
            <w:tcW w:w="2910" w:type="dxa"/>
            <w:shd w:val="clear" w:color="auto" w:fill="FFFFFF" w:themeFill="background1"/>
          </w:tcPr>
          <w:p w14:paraId="75C0FCCC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  <w:tr w:rsidR="005F61EA" w:rsidRPr="00190A59" w14:paraId="315BA7F3" w14:textId="77777777" w:rsidTr="008D2219">
        <w:trPr>
          <w:trHeight w:val="277"/>
        </w:trPr>
        <w:tc>
          <w:tcPr>
            <w:tcW w:w="3262" w:type="dxa"/>
            <w:shd w:val="clear" w:color="auto" w:fill="FFFFFF" w:themeFill="background1"/>
          </w:tcPr>
          <w:p w14:paraId="64FC8B4B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CPU Admin Support</w:t>
            </w:r>
          </w:p>
        </w:tc>
        <w:tc>
          <w:tcPr>
            <w:tcW w:w="3178" w:type="dxa"/>
            <w:shd w:val="clear" w:color="auto" w:fill="FFFFFF" w:themeFill="background1"/>
          </w:tcPr>
          <w:p w14:paraId="47789BB4" w14:textId="77777777" w:rsidR="005F61EA" w:rsidRPr="00190A59" w:rsidRDefault="005F61EA" w:rsidP="008D2219">
            <w:pPr>
              <w:rPr>
                <w:rFonts w:cs="Arial"/>
                <w:szCs w:val="20"/>
              </w:rPr>
            </w:pPr>
            <w:r w:rsidRPr="00190A59">
              <w:rPr>
                <w:rFonts w:cs="Arial"/>
                <w:szCs w:val="20"/>
              </w:rPr>
              <w:t>NA</w:t>
            </w:r>
          </w:p>
        </w:tc>
        <w:tc>
          <w:tcPr>
            <w:tcW w:w="2910" w:type="dxa"/>
            <w:shd w:val="clear" w:color="auto" w:fill="FFFFFF" w:themeFill="background1"/>
          </w:tcPr>
          <w:p w14:paraId="78FA31F6" w14:textId="77777777" w:rsidR="005F61EA" w:rsidRPr="00190A59" w:rsidRDefault="005F61EA" w:rsidP="008D2219">
            <w:pPr>
              <w:rPr>
                <w:rFonts w:cs="Arial"/>
                <w:b/>
                <w:szCs w:val="20"/>
              </w:rPr>
            </w:pPr>
          </w:p>
        </w:tc>
      </w:tr>
    </w:tbl>
    <w:p w14:paraId="2446D93D" w14:textId="77777777" w:rsidR="005F61EA" w:rsidRPr="00D35BC4" w:rsidRDefault="005F61EA" w:rsidP="005F61EA">
      <w:r w:rsidRPr="00336C18">
        <w:t>*FAD workers must be "licensing/verifying" foster homes to qualify.</w:t>
      </w:r>
    </w:p>
    <w:p w14:paraId="55B6F5EC" w14:textId="77777777" w:rsidR="00621D39" w:rsidRPr="005A4993" w:rsidRDefault="00621D39" w:rsidP="005A4993">
      <w:pPr>
        <w:pStyle w:val="NoSpacing"/>
        <w:jc w:val="both"/>
        <w:rPr>
          <w:szCs w:val="20"/>
        </w:rPr>
      </w:pPr>
    </w:p>
    <w:sectPr w:rsidR="00621D39" w:rsidRPr="005A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D1"/>
    <w:rsid w:val="0006072A"/>
    <w:rsid w:val="000810E7"/>
    <w:rsid w:val="000D5A2D"/>
    <w:rsid w:val="00190A59"/>
    <w:rsid w:val="00245754"/>
    <w:rsid w:val="002C50FD"/>
    <w:rsid w:val="00300FC2"/>
    <w:rsid w:val="003349E7"/>
    <w:rsid w:val="00356CF4"/>
    <w:rsid w:val="003844DB"/>
    <w:rsid w:val="00464085"/>
    <w:rsid w:val="004852D1"/>
    <w:rsid w:val="00502BE4"/>
    <w:rsid w:val="00563175"/>
    <w:rsid w:val="005A4993"/>
    <w:rsid w:val="005D0FDA"/>
    <w:rsid w:val="005F4D43"/>
    <w:rsid w:val="005F61EA"/>
    <w:rsid w:val="00621D39"/>
    <w:rsid w:val="0068153F"/>
    <w:rsid w:val="00761345"/>
    <w:rsid w:val="007F04C5"/>
    <w:rsid w:val="008F249E"/>
    <w:rsid w:val="00933F8F"/>
    <w:rsid w:val="00996DD5"/>
    <w:rsid w:val="00A11BD9"/>
    <w:rsid w:val="00B65D92"/>
    <w:rsid w:val="00BA61F1"/>
    <w:rsid w:val="00C00E53"/>
    <w:rsid w:val="00CA043E"/>
    <w:rsid w:val="00CC28BC"/>
    <w:rsid w:val="00E43145"/>
    <w:rsid w:val="00F376AF"/>
    <w:rsid w:val="00F64CD1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8DAC"/>
  <w15:docId w15:val="{82402E33-82DA-420B-BD4D-4F91C04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1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2D1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61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683E01F0FD24288BCB776CFF51142" ma:contentTypeVersion="13" ma:contentTypeDescription="Create a new document." ma:contentTypeScope="" ma:versionID="3096b2aa4100e054e26b2321f6ef0007">
  <xsd:schema xmlns:xsd="http://www.w3.org/2001/XMLSchema" xmlns:xs="http://www.w3.org/2001/XMLSchema" xmlns:p="http://schemas.microsoft.com/office/2006/metadata/properties" xmlns:ns3="d26f024a-2746-492c-819e-11a9f50b589f" xmlns:ns4="efe2e06b-378a-4a21-81ca-489fb1b1e02d" targetNamespace="http://schemas.microsoft.com/office/2006/metadata/properties" ma:root="true" ma:fieldsID="8f84fac39c60f270dd2223357802ee4b" ns3:_="" ns4:_="">
    <xsd:import namespace="d26f024a-2746-492c-819e-11a9f50b589f"/>
    <xsd:import namespace="efe2e06b-378a-4a21-81ca-489fb1b1e0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024a-2746-492c-819e-11a9f50b58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2e06b-378a-4a21-81ca-489fb1b1e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BE355-44E5-4169-B124-8E26E76BB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16FF4-AA53-4A2C-B4E8-C0F8DCB8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f024a-2746-492c-819e-11a9f50b589f"/>
    <ds:schemaRef ds:uri="efe2e06b-378a-4a21-81ca-489fb1b1e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7CE5A-113F-4BAB-90F2-72E13E7E0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267EF-9D4C-460C-BA6E-F5702EDF9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Gibbons,Kimberly R. (DFPS)</dc:creator>
  <cp:keywords/>
  <dc:description/>
  <cp:lastModifiedBy>Thomas, Dr Tiara</cp:lastModifiedBy>
  <cp:revision>11</cp:revision>
  <cp:lastPrinted>2013-06-25T16:09:00Z</cp:lastPrinted>
  <dcterms:created xsi:type="dcterms:W3CDTF">2021-09-01T19:50:00Z</dcterms:created>
  <dcterms:modified xsi:type="dcterms:W3CDTF">2021-11-08T20:34:00Z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0x01010063A683E01F0FD24288BCB776CFF51142</vt:lpwstr>
  </property>
</Properties>
</file>