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FA11" w14:textId="6EFC7916" w:rsidR="007A5F36" w:rsidRDefault="00300513" w:rsidP="007A5F36">
      <w:pPr>
        <w:widowControl w:val="0"/>
        <w:autoSpaceDE w:val="0"/>
        <w:autoSpaceDN w:val="0"/>
        <w:adjustRightInd w:val="0"/>
        <w:jc w:val="center"/>
        <w:rPr>
          <w:rFonts w:ascii="Arial" w:hAnsi="Arial" w:cs="Arial"/>
          <w:b/>
          <w:bCs/>
          <w:sz w:val="28"/>
          <w:szCs w:val="28"/>
          <w:u w:val="single"/>
        </w:rPr>
      </w:pPr>
      <w:r w:rsidRPr="005A1709">
        <w:rPr>
          <w:rFonts w:ascii="Arial" w:hAnsi="Arial" w:cs="Arial"/>
          <w:noProof/>
        </w:rPr>
        <w:drawing>
          <wp:anchor distT="0" distB="0" distL="114300" distR="114300" simplePos="0" relativeHeight="251659264" behindDoc="0" locked="0" layoutInCell="1" allowOverlap="1" wp14:anchorId="66BE3C79" wp14:editId="1215BEDF">
            <wp:simplePos x="0" y="0"/>
            <wp:positionH relativeFrom="margin">
              <wp:posOffset>5054600</wp:posOffset>
            </wp:positionH>
            <wp:positionV relativeFrom="topMargin">
              <wp:posOffset>177800</wp:posOffset>
            </wp:positionV>
            <wp:extent cx="1650365" cy="584200"/>
            <wp:effectExtent l="0" t="0" r="6985" b="635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036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C6DAD8" w14:textId="229F65F2" w:rsidR="00E0621D" w:rsidRDefault="007A5F36" w:rsidP="001C261C">
      <w:pPr>
        <w:widowControl w:val="0"/>
        <w:autoSpaceDE w:val="0"/>
        <w:autoSpaceDN w:val="0"/>
        <w:adjustRightInd w:val="0"/>
        <w:jc w:val="center"/>
        <w:rPr>
          <w:rFonts w:ascii="Arial" w:hAnsi="Arial" w:cs="Arial"/>
          <w:b/>
          <w:bCs/>
          <w:sz w:val="26"/>
          <w:szCs w:val="26"/>
          <w:u w:val="single"/>
        </w:rPr>
      </w:pPr>
      <w:r w:rsidRPr="754C0B82">
        <w:rPr>
          <w:rFonts w:ascii="Arial" w:hAnsi="Arial" w:cs="Arial"/>
          <w:b/>
          <w:bCs/>
          <w:sz w:val="26"/>
          <w:szCs w:val="26"/>
          <w:u w:val="single"/>
        </w:rPr>
        <w:t>DISABILITY STUDIES REQUIRED COURSES:</w:t>
      </w:r>
      <w:r w:rsidR="001F5BB8">
        <w:rPr>
          <w:rFonts w:ascii="Arial" w:hAnsi="Arial" w:cs="Arial"/>
          <w:b/>
          <w:bCs/>
          <w:sz w:val="26"/>
          <w:szCs w:val="26"/>
          <w:u w:val="single"/>
        </w:rPr>
        <w:t xml:space="preserve"> </w:t>
      </w:r>
      <w:r w:rsidR="00AF2BE3">
        <w:rPr>
          <w:rFonts w:ascii="Arial" w:hAnsi="Arial" w:cs="Arial"/>
          <w:b/>
          <w:bCs/>
          <w:sz w:val="26"/>
          <w:szCs w:val="26"/>
          <w:u w:val="single"/>
        </w:rPr>
        <w:t xml:space="preserve">Spring </w:t>
      </w:r>
      <w:r w:rsidR="002607DB" w:rsidRPr="754C0B82">
        <w:rPr>
          <w:rFonts w:ascii="Arial" w:hAnsi="Arial" w:cs="Arial"/>
          <w:b/>
          <w:bCs/>
          <w:sz w:val="26"/>
          <w:szCs w:val="26"/>
          <w:u w:val="single"/>
        </w:rPr>
        <w:t>202</w:t>
      </w:r>
      <w:r w:rsidR="00AF2BE3">
        <w:rPr>
          <w:rFonts w:ascii="Arial" w:hAnsi="Arial" w:cs="Arial"/>
          <w:b/>
          <w:bCs/>
          <w:sz w:val="26"/>
          <w:szCs w:val="26"/>
          <w:u w:val="single"/>
        </w:rPr>
        <w:t>4</w:t>
      </w:r>
      <w:r w:rsidRPr="754C0B82">
        <w:rPr>
          <w:rFonts w:ascii="Arial" w:hAnsi="Arial" w:cs="Arial"/>
          <w:b/>
          <w:bCs/>
          <w:sz w:val="26"/>
          <w:szCs w:val="26"/>
          <w:u w:val="single"/>
        </w:rPr>
        <w:t xml:space="preserve"> (Draft #</w:t>
      </w:r>
      <w:r w:rsidR="00754533">
        <w:rPr>
          <w:rFonts w:ascii="Arial" w:hAnsi="Arial" w:cs="Arial"/>
          <w:b/>
          <w:bCs/>
          <w:sz w:val="26"/>
          <w:szCs w:val="26"/>
          <w:u w:val="single"/>
        </w:rPr>
        <w:t>2</w:t>
      </w:r>
      <w:r w:rsidRPr="754C0B82">
        <w:rPr>
          <w:rFonts w:ascii="Arial" w:hAnsi="Arial" w:cs="Arial"/>
          <w:b/>
          <w:bCs/>
          <w:sz w:val="26"/>
          <w:szCs w:val="26"/>
          <w:u w:val="single"/>
        </w:rPr>
        <w:t>)</w:t>
      </w:r>
    </w:p>
    <w:p w14:paraId="384B1C5F" w14:textId="77777777" w:rsidR="00FA0507" w:rsidRDefault="00FA0507" w:rsidP="00FA0507">
      <w:pPr>
        <w:widowControl w:val="0"/>
        <w:autoSpaceDE w:val="0"/>
        <w:autoSpaceDN w:val="0"/>
        <w:adjustRightInd w:val="0"/>
        <w:rPr>
          <w:rFonts w:ascii="Arial" w:hAnsi="Arial" w:cs="Arial"/>
          <w:b/>
          <w:bCs/>
          <w:sz w:val="26"/>
          <w:szCs w:val="26"/>
          <w:u w:val="single"/>
        </w:rPr>
      </w:pPr>
    </w:p>
    <w:p w14:paraId="74674546" w14:textId="4F1B3CAB" w:rsidR="00FA0507" w:rsidRPr="00FA0507" w:rsidRDefault="00FA0507" w:rsidP="001C261C">
      <w:pPr>
        <w:widowControl w:val="0"/>
        <w:autoSpaceDE w:val="0"/>
        <w:autoSpaceDN w:val="0"/>
        <w:adjustRightInd w:val="0"/>
        <w:jc w:val="center"/>
        <w:rPr>
          <w:rFonts w:ascii="Arial" w:hAnsi="Arial" w:cs="Arial"/>
          <w:sz w:val="26"/>
          <w:szCs w:val="26"/>
          <w:u w:val="single"/>
        </w:rPr>
      </w:pPr>
      <w:r w:rsidRPr="00FA0507">
        <w:rPr>
          <w:rFonts w:ascii="Arial" w:hAnsi="Arial" w:cs="Arial"/>
          <w:sz w:val="26"/>
          <w:szCs w:val="26"/>
          <w:highlight w:val="yellow"/>
          <w:u w:val="single"/>
        </w:rPr>
        <w:t>**courses highlighted in yellow are subject to change</w:t>
      </w:r>
    </w:p>
    <w:p w14:paraId="311AF143" w14:textId="77777777" w:rsidR="005A1709" w:rsidRDefault="005A1709">
      <w:pPr>
        <w:rPr>
          <w:rFonts w:ascii="Arial" w:hAnsi="Arial" w:cs="Arial"/>
        </w:rPr>
      </w:pPr>
    </w:p>
    <w:tbl>
      <w:tblPr>
        <w:tblStyle w:val="TableGrid"/>
        <w:tblW w:w="11983" w:type="dxa"/>
        <w:tblInd w:w="-1265" w:type="dxa"/>
        <w:tblLook w:val="04A0" w:firstRow="1" w:lastRow="0" w:firstColumn="1" w:lastColumn="0" w:noHBand="0" w:noVBand="1"/>
      </w:tblPr>
      <w:tblGrid>
        <w:gridCol w:w="1981"/>
        <w:gridCol w:w="4339"/>
        <w:gridCol w:w="2027"/>
        <w:gridCol w:w="3636"/>
      </w:tblGrid>
      <w:tr w:rsidR="005A1709" w:rsidRPr="005A1709" w14:paraId="661CDEEC" w14:textId="77777777" w:rsidTr="2D10496B">
        <w:trPr>
          <w:trHeight w:val="419"/>
        </w:trPr>
        <w:tc>
          <w:tcPr>
            <w:tcW w:w="11983" w:type="dxa"/>
            <w:gridSpan w:val="4"/>
            <w:shd w:val="clear" w:color="auto" w:fill="F58026"/>
          </w:tcPr>
          <w:p w14:paraId="71A66B1B" w14:textId="162B5E81" w:rsidR="005A1709" w:rsidRPr="005A1709" w:rsidRDefault="005A1709" w:rsidP="00D74238">
            <w:pPr>
              <w:jc w:val="center"/>
              <w:rPr>
                <w:rFonts w:ascii="Arial" w:hAnsi="Arial" w:cs="Arial"/>
                <w:b/>
                <w:bCs/>
                <w:color w:val="000000" w:themeColor="text1"/>
                <w:sz w:val="20"/>
                <w:szCs w:val="20"/>
              </w:rPr>
            </w:pPr>
            <w:r w:rsidRPr="005A1709">
              <w:rPr>
                <w:rFonts w:ascii="Arial" w:hAnsi="Arial" w:cs="Arial"/>
                <w:b/>
                <w:bCs/>
                <w:color w:val="000000" w:themeColor="text1"/>
                <w:sz w:val="20"/>
                <w:szCs w:val="20"/>
              </w:rPr>
              <w:t>DS</w:t>
            </w:r>
            <w:r w:rsidR="002607DB">
              <w:rPr>
                <w:rFonts w:ascii="Arial" w:hAnsi="Arial" w:cs="Arial"/>
                <w:b/>
                <w:bCs/>
                <w:color w:val="000000" w:themeColor="text1"/>
                <w:sz w:val="20"/>
                <w:szCs w:val="20"/>
              </w:rPr>
              <w:t xml:space="preserve"> 3307/HIST 3307</w:t>
            </w:r>
          </w:p>
          <w:p w14:paraId="1867EDDC" w14:textId="3AA36D05" w:rsidR="005A1709" w:rsidRPr="005A1709" w:rsidRDefault="002607DB" w:rsidP="00D74238">
            <w:pPr>
              <w:jc w:val="center"/>
              <w:rPr>
                <w:rFonts w:ascii="Arial" w:hAnsi="Arial" w:cs="Arial"/>
              </w:rPr>
            </w:pPr>
            <w:r>
              <w:rPr>
                <w:rFonts w:ascii="Arial" w:hAnsi="Arial" w:cs="Arial"/>
                <w:sz w:val="20"/>
                <w:szCs w:val="20"/>
              </w:rPr>
              <w:t>History of Disability</w:t>
            </w:r>
          </w:p>
        </w:tc>
      </w:tr>
      <w:tr w:rsidR="002607DB" w:rsidRPr="005A1709" w14:paraId="7C2E2217" w14:textId="77777777" w:rsidTr="2D10496B">
        <w:trPr>
          <w:trHeight w:val="557"/>
        </w:trPr>
        <w:tc>
          <w:tcPr>
            <w:tcW w:w="1981" w:type="dxa"/>
            <w:shd w:val="clear" w:color="auto" w:fill="auto"/>
          </w:tcPr>
          <w:p w14:paraId="4ED25C20" w14:textId="614777BE" w:rsidR="002607DB" w:rsidRPr="005A1709" w:rsidRDefault="002607DB" w:rsidP="00D74238">
            <w:pPr>
              <w:jc w:val="center"/>
              <w:rPr>
                <w:rFonts w:ascii="Arial" w:hAnsi="Arial" w:cs="Arial"/>
                <w:b/>
                <w:bCs/>
                <w:color w:val="000000" w:themeColor="text1"/>
                <w:sz w:val="20"/>
                <w:szCs w:val="20"/>
              </w:rPr>
            </w:pPr>
            <w:r>
              <w:rPr>
                <w:rFonts w:ascii="Arial" w:hAnsi="Arial" w:cs="Arial"/>
                <w:b/>
                <w:bCs/>
                <w:color w:val="000000" w:themeColor="text1"/>
                <w:sz w:val="20"/>
                <w:szCs w:val="20"/>
              </w:rPr>
              <w:t>TIME</w:t>
            </w:r>
          </w:p>
        </w:tc>
        <w:tc>
          <w:tcPr>
            <w:tcW w:w="4339" w:type="dxa"/>
            <w:shd w:val="clear" w:color="auto" w:fill="auto"/>
          </w:tcPr>
          <w:p w14:paraId="2934507E" w14:textId="77777777" w:rsidR="002607DB" w:rsidRDefault="00CC1162" w:rsidP="009C6E97">
            <w:pPr>
              <w:rPr>
                <w:rFonts w:ascii="Arial" w:hAnsi="Arial" w:cs="Arial"/>
                <w:b/>
                <w:bCs/>
                <w:color w:val="000000" w:themeColor="text1"/>
                <w:sz w:val="20"/>
                <w:szCs w:val="20"/>
              </w:rPr>
            </w:pPr>
            <w:r>
              <w:rPr>
                <w:rFonts w:ascii="Arial" w:hAnsi="Arial" w:cs="Arial"/>
                <w:b/>
                <w:bCs/>
                <w:color w:val="000000" w:themeColor="text1"/>
                <w:sz w:val="20"/>
                <w:szCs w:val="20"/>
              </w:rPr>
              <w:t>Synchronous Online</w:t>
            </w:r>
          </w:p>
          <w:p w14:paraId="77250D91" w14:textId="5F581AD2" w:rsidR="00CC1162" w:rsidRPr="009C6E97" w:rsidRDefault="00AF2BE3" w:rsidP="009C6E97">
            <w:pPr>
              <w:rPr>
                <w:rFonts w:ascii="Arial" w:hAnsi="Arial" w:cs="Arial"/>
                <w:color w:val="000000" w:themeColor="text1"/>
                <w:sz w:val="20"/>
                <w:szCs w:val="20"/>
              </w:rPr>
            </w:pPr>
            <w:proofErr w:type="spellStart"/>
            <w:r>
              <w:rPr>
                <w:rFonts w:ascii="Arial" w:hAnsi="Arial" w:cs="Arial"/>
                <w:color w:val="000000" w:themeColor="text1"/>
                <w:sz w:val="20"/>
                <w:szCs w:val="20"/>
              </w:rPr>
              <w:t>TuTh</w:t>
            </w:r>
            <w:proofErr w:type="spellEnd"/>
            <w:r>
              <w:rPr>
                <w:rFonts w:ascii="Arial" w:hAnsi="Arial" w:cs="Arial"/>
                <w:color w:val="000000" w:themeColor="text1"/>
                <w:sz w:val="20"/>
                <w:szCs w:val="20"/>
              </w:rPr>
              <w:t xml:space="preserve"> 3:30-4:50 pm</w:t>
            </w:r>
          </w:p>
        </w:tc>
        <w:tc>
          <w:tcPr>
            <w:tcW w:w="2027" w:type="dxa"/>
            <w:shd w:val="clear" w:color="auto" w:fill="auto"/>
          </w:tcPr>
          <w:p w14:paraId="63865AA0" w14:textId="6DE82139" w:rsidR="002607DB" w:rsidRPr="005A1709" w:rsidRDefault="009C6E97" w:rsidP="00D74238">
            <w:pPr>
              <w:jc w:val="center"/>
              <w:rPr>
                <w:rFonts w:ascii="Arial" w:hAnsi="Arial" w:cs="Arial"/>
                <w:b/>
                <w:bCs/>
                <w:color w:val="000000" w:themeColor="text1"/>
                <w:sz w:val="20"/>
                <w:szCs w:val="20"/>
              </w:rPr>
            </w:pPr>
            <w:r>
              <w:rPr>
                <w:rFonts w:ascii="Arial" w:hAnsi="Arial" w:cs="Arial"/>
                <w:b/>
                <w:bCs/>
                <w:color w:val="000000" w:themeColor="text1"/>
                <w:sz w:val="20"/>
                <w:szCs w:val="20"/>
              </w:rPr>
              <w:t>INSTRUCTOR</w:t>
            </w:r>
          </w:p>
        </w:tc>
        <w:tc>
          <w:tcPr>
            <w:tcW w:w="3636" w:type="dxa"/>
            <w:shd w:val="clear" w:color="auto" w:fill="auto"/>
          </w:tcPr>
          <w:p w14:paraId="54FCAAB7" w14:textId="2353EA7F" w:rsidR="002607DB" w:rsidRPr="009C6E97" w:rsidRDefault="009C6E97" w:rsidP="00D74238">
            <w:pPr>
              <w:jc w:val="center"/>
              <w:rPr>
                <w:rFonts w:ascii="Arial" w:hAnsi="Arial" w:cs="Arial"/>
                <w:color w:val="000000" w:themeColor="text1"/>
                <w:sz w:val="20"/>
                <w:szCs w:val="20"/>
              </w:rPr>
            </w:pPr>
            <w:r w:rsidRPr="009C6E97">
              <w:rPr>
                <w:rFonts w:ascii="Arial" w:hAnsi="Arial" w:cs="Arial"/>
                <w:color w:val="000000" w:themeColor="text1"/>
                <w:sz w:val="20"/>
                <w:szCs w:val="20"/>
              </w:rPr>
              <w:t>Sarah Rose</w:t>
            </w:r>
          </w:p>
        </w:tc>
      </w:tr>
      <w:tr w:rsidR="009C6E97" w:rsidRPr="005A1709" w14:paraId="60E953BE" w14:textId="77777777" w:rsidTr="2D10496B">
        <w:trPr>
          <w:trHeight w:val="2420"/>
        </w:trPr>
        <w:tc>
          <w:tcPr>
            <w:tcW w:w="1981" w:type="dxa"/>
            <w:shd w:val="clear" w:color="auto" w:fill="auto"/>
          </w:tcPr>
          <w:p w14:paraId="4D4FFB4D" w14:textId="77777777" w:rsidR="00745985" w:rsidRDefault="00745985" w:rsidP="00D74238">
            <w:pPr>
              <w:jc w:val="center"/>
              <w:rPr>
                <w:rFonts w:ascii="Arial" w:hAnsi="Arial" w:cs="Arial"/>
                <w:color w:val="000000" w:themeColor="text1"/>
                <w:sz w:val="20"/>
                <w:szCs w:val="20"/>
              </w:rPr>
            </w:pPr>
          </w:p>
          <w:p w14:paraId="55A3B3FC" w14:textId="4DE7B678" w:rsidR="009C6E97" w:rsidRPr="00745985" w:rsidRDefault="009C6E97" w:rsidP="00D74238">
            <w:pPr>
              <w:jc w:val="center"/>
              <w:rPr>
                <w:rFonts w:ascii="Arial" w:hAnsi="Arial" w:cs="Arial"/>
                <w:b/>
                <w:bCs/>
                <w:color w:val="000000" w:themeColor="text1"/>
                <w:sz w:val="20"/>
                <w:szCs w:val="20"/>
              </w:rPr>
            </w:pPr>
            <w:r w:rsidRPr="00745985">
              <w:rPr>
                <w:rFonts w:ascii="Arial" w:hAnsi="Arial" w:cs="Arial"/>
                <w:b/>
                <w:bCs/>
                <w:color w:val="000000" w:themeColor="text1"/>
                <w:sz w:val="20"/>
                <w:szCs w:val="20"/>
              </w:rPr>
              <w:t>DESCRIPTION</w:t>
            </w:r>
          </w:p>
        </w:tc>
        <w:tc>
          <w:tcPr>
            <w:tcW w:w="10002" w:type="dxa"/>
            <w:gridSpan w:val="3"/>
            <w:shd w:val="clear" w:color="auto" w:fill="auto"/>
          </w:tcPr>
          <w:p w14:paraId="02F089F6" w14:textId="7CCE04A2" w:rsidR="001D19AD" w:rsidRPr="001D19AD" w:rsidRDefault="001D19AD" w:rsidP="001D19AD">
            <w:pPr>
              <w:rPr>
                <w:rFonts w:ascii="Arial" w:eastAsia="Times New Roman" w:hAnsi="Arial" w:cs="Arial"/>
                <w:sz w:val="20"/>
                <w:szCs w:val="20"/>
                <w:lang w:eastAsia="en-US"/>
              </w:rPr>
            </w:pPr>
            <w:r w:rsidRPr="003E786E">
              <w:rPr>
                <w:rFonts w:ascii="Arial" w:eastAsia="Times New Roman" w:hAnsi="Arial" w:cs="Arial"/>
                <w:sz w:val="20"/>
                <w:szCs w:val="20"/>
                <w:lang w:eastAsia="en-US"/>
              </w:rPr>
              <w:t>Twenty percent of Americans have a disability, but the experiences of most disabled people remain invisible to us. This course will explore the changing lives of people with disabilities—from railroad workers and rights activists to wheelchair athletes and participants in freak shows—as well as the history of disability policy and conceptions of disability. Rather than treating disability as merely a medical impairment, we will investigate the historical and cultural variability of disability during the nineteenth and twentieth centuries. Our explorations in disability history will also offer a new way of looking at classic topics in American history, such as citizenship, work, gender, education, and the civil rights movement.  This course fulfills requirements for the History/Pre-Law major and is a required course for the Minor in Disability Studies. </w:t>
            </w:r>
            <w:r w:rsidRPr="003E786E">
              <w:rPr>
                <w:rFonts w:ascii="Arial" w:eastAsia="Times New Roman" w:hAnsi="Arial" w:cs="Arial"/>
                <w:sz w:val="20"/>
                <w:szCs w:val="20"/>
                <w:u w:val="single"/>
                <w:lang w:eastAsia="en-US"/>
              </w:rPr>
              <w:t>Prerequisites:</w:t>
            </w:r>
            <w:r w:rsidRPr="003E786E">
              <w:rPr>
                <w:rFonts w:ascii="Arial" w:eastAsia="Times New Roman" w:hAnsi="Arial" w:cs="Arial"/>
                <w:b/>
                <w:bCs/>
                <w:sz w:val="20"/>
                <w:szCs w:val="20"/>
                <w:u w:val="single"/>
                <w:lang w:eastAsia="en-US"/>
              </w:rPr>
              <w:t> </w:t>
            </w:r>
            <w:r w:rsidRPr="003E786E">
              <w:rPr>
                <w:rFonts w:ascii="Arial" w:eastAsia="Times New Roman" w:hAnsi="Arial" w:cs="Arial"/>
                <w:sz w:val="20"/>
                <w:szCs w:val="20"/>
                <w:u w:val="single"/>
                <w:lang w:eastAsia="en-US"/>
              </w:rPr>
              <w:t>HIST 1311/1312 (or HIST 1301/1302).</w:t>
            </w:r>
            <w:r w:rsidRPr="003E786E">
              <w:rPr>
                <w:rFonts w:ascii="Arial" w:eastAsia="Times New Roman" w:hAnsi="Arial" w:cs="Arial"/>
                <w:sz w:val="20"/>
                <w:szCs w:val="20"/>
                <w:lang w:eastAsia="en-US"/>
              </w:rPr>
              <w:t> </w:t>
            </w:r>
          </w:p>
        </w:tc>
      </w:tr>
      <w:tr w:rsidR="009C6E97" w:rsidRPr="005A1709" w14:paraId="5376FD23" w14:textId="77777777" w:rsidTr="2D10496B">
        <w:trPr>
          <w:trHeight w:val="1250"/>
        </w:trPr>
        <w:tc>
          <w:tcPr>
            <w:tcW w:w="1981" w:type="dxa"/>
            <w:shd w:val="clear" w:color="auto" w:fill="auto"/>
          </w:tcPr>
          <w:p w14:paraId="1D7C8ADB" w14:textId="77777777" w:rsidR="00745985" w:rsidRDefault="00745985" w:rsidP="00D74238">
            <w:pPr>
              <w:jc w:val="center"/>
              <w:rPr>
                <w:rFonts w:ascii="Arial" w:hAnsi="Arial" w:cs="Arial"/>
                <w:color w:val="000000" w:themeColor="text1"/>
                <w:sz w:val="20"/>
                <w:szCs w:val="20"/>
              </w:rPr>
            </w:pPr>
          </w:p>
          <w:p w14:paraId="6712818C" w14:textId="11F274EE" w:rsidR="009C6E97" w:rsidRPr="00745985" w:rsidRDefault="009C6E97" w:rsidP="00D74238">
            <w:pPr>
              <w:jc w:val="center"/>
              <w:rPr>
                <w:rFonts w:ascii="Arial" w:hAnsi="Arial" w:cs="Arial"/>
                <w:b/>
                <w:bCs/>
                <w:color w:val="000000" w:themeColor="text1"/>
                <w:sz w:val="20"/>
                <w:szCs w:val="20"/>
              </w:rPr>
            </w:pPr>
            <w:r w:rsidRPr="00745985">
              <w:rPr>
                <w:rFonts w:ascii="Arial" w:hAnsi="Arial" w:cs="Arial"/>
                <w:b/>
                <w:bCs/>
                <w:color w:val="000000" w:themeColor="text1"/>
                <w:sz w:val="20"/>
                <w:szCs w:val="20"/>
              </w:rPr>
              <w:t>REQUIREMENTS</w:t>
            </w:r>
          </w:p>
        </w:tc>
        <w:tc>
          <w:tcPr>
            <w:tcW w:w="10002" w:type="dxa"/>
            <w:gridSpan w:val="3"/>
            <w:shd w:val="clear" w:color="auto" w:fill="auto"/>
          </w:tcPr>
          <w:p w14:paraId="7C3087AB" w14:textId="77777777" w:rsidR="00745985" w:rsidRPr="003E786E" w:rsidRDefault="00745985" w:rsidP="00745985">
            <w:pPr>
              <w:textAlignment w:val="baseline"/>
              <w:rPr>
                <w:rFonts w:ascii="Segoe UI" w:eastAsia="Times New Roman" w:hAnsi="Segoe UI" w:cs="Segoe UI"/>
                <w:sz w:val="18"/>
                <w:szCs w:val="18"/>
                <w:lang w:eastAsia="en-US"/>
              </w:rPr>
            </w:pPr>
            <w:r w:rsidRPr="003E786E">
              <w:rPr>
                <w:rFonts w:ascii="Arial" w:eastAsia="Times New Roman" w:hAnsi="Arial" w:cs="Arial"/>
                <w:sz w:val="20"/>
                <w:szCs w:val="20"/>
                <w:lang w:eastAsia="en-US"/>
              </w:rPr>
              <w:t>This course will be taught as a seminar-style course with limited lectures. We will spend most of our time in class discussing the readings, films, or historical documents. Requirements: active participation in discussion, reading responses on Canvas, two short papers, take-home midterm, and take-home final or research paper.    </w:t>
            </w:r>
          </w:p>
          <w:p w14:paraId="4C00BD9D" w14:textId="6CD19332" w:rsidR="009C6E97" w:rsidRPr="009C6E97" w:rsidRDefault="00745985" w:rsidP="00745985">
            <w:pPr>
              <w:rPr>
                <w:rFonts w:ascii="Arial" w:hAnsi="Arial" w:cs="Arial"/>
                <w:color w:val="000000" w:themeColor="text1"/>
                <w:sz w:val="20"/>
                <w:szCs w:val="20"/>
              </w:rPr>
            </w:pPr>
            <w:r w:rsidRPr="003E786E">
              <w:rPr>
                <w:rFonts w:ascii="Arial" w:eastAsia="Times New Roman" w:hAnsi="Arial" w:cs="Arial"/>
                <w:sz w:val="20"/>
                <w:szCs w:val="20"/>
                <w:u w:val="single"/>
                <w:lang w:eastAsia="en-US"/>
              </w:rPr>
              <w:t>Minors will be registered by the DS advisor.</w:t>
            </w:r>
            <w:r w:rsidRPr="003E786E">
              <w:rPr>
                <w:rFonts w:ascii="Arial" w:eastAsia="Times New Roman" w:hAnsi="Arial" w:cs="Arial"/>
                <w:sz w:val="20"/>
                <w:szCs w:val="20"/>
                <w:lang w:eastAsia="en-US"/>
              </w:rPr>
              <w:t>  </w:t>
            </w:r>
          </w:p>
        </w:tc>
      </w:tr>
      <w:tr w:rsidR="009C6E97" w:rsidRPr="005A1709" w14:paraId="1D29866C" w14:textId="77777777" w:rsidTr="2D10496B">
        <w:trPr>
          <w:trHeight w:val="419"/>
        </w:trPr>
        <w:tc>
          <w:tcPr>
            <w:tcW w:w="1981" w:type="dxa"/>
            <w:shd w:val="clear" w:color="auto" w:fill="auto"/>
          </w:tcPr>
          <w:p w14:paraId="33E09694" w14:textId="5FFEF1D3" w:rsidR="009C6E97" w:rsidRDefault="00745985" w:rsidP="00D74238">
            <w:pPr>
              <w:jc w:val="center"/>
              <w:rPr>
                <w:rFonts w:ascii="Arial" w:hAnsi="Arial" w:cs="Arial"/>
                <w:color w:val="000000" w:themeColor="text1"/>
                <w:sz w:val="20"/>
                <w:szCs w:val="20"/>
              </w:rPr>
            </w:pPr>
            <w:r>
              <w:rPr>
                <w:rFonts w:ascii="Arial" w:hAnsi="Arial" w:cs="Arial"/>
                <w:color w:val="000000" w:themeColor="text1"/>
                <w:sz w:val="20"/>
                <w:szCs w:val="20"/>
              </w:rPr>
              <w:t>POTENTIAL TEXTS</w:t>
            </w:r>
          </w:p>
        </w:tc>
        <w:tc>
          <w:tcPr>
            <w:tcW w:w="10002" w:type="dxa"/>
            <w:gridSpan w:val="3"/>
            <w:shd w:val="clear" w:color="auto" w:fill="auto"/>
          </w:tcPr>
          <w:p w14:paraId="49DDD6EE" w14:textId="77777777" w:rsidR="00E83A75" w:rsidRPr="00E83A75" w:rsidRDefault="00E83A75" w:rsidP="00E83A75">
            <w:pPr>
              <w:pStyle w:val="ListParagraph"/>
              <w:numPr>
                <w:ilvl w:val="0"/>
                <w:numId w:val="18"/>
              </w:numPr>
              <w:textAlignment w:val="baseline"/>
              <w:rPr>
                <w:rFonts w:ascii="Verdana" w:eastAsia="Times New Roman" w:hAnsi="Verdana" w:cs="Segoe UI"/>
                <w:sz w:val="20"/>
                <w:szCs w:val="20"/>
                <w:lang w:eastAsia="en-US"/>
              </w:rPr>
            </w:pPr>
            <w:r w:rsidRPr="00E83A75">
              <w:rPr>
                <w:rFonts w:ascii="Arial" w:eastAsia="Times New Roman" w:hAnsi="Arial" w:cs="Arial"/>
                <w:sz w:val="20"/>
                <w:szCs w:val="20"/>
                <w:lang w:eastAsia="en-US"/>
              </w:rPr>
              <w:t>Douglas C. Baynton, </w:t>
            </w:r>
            <w:r w:rsidRPr="00E83A75">
              <w:rPr>
                <w:rFonts w:ascii="Arial" w:eastAsia="Times New Roman" w:hAnsi="Arial" w:cs="Arial"/>
                <w:i/>
                <w:iCs/>
                <w:sz w:val="20"/>
                <w:szCs w:val="20"/>
                <w:lang w:eastAsia="en-US"/>
              </w:rPr>
              <w:t>Defectives in the Land</w:t>
            </w:r>
            <w:r w:rsidRPr="00E83A75">
              <w:rPr>
                <w:rFonts w:ascii="Arial" w:eastAsia="Times New Roman" w:hAnsi="Arial" w:cs="Arial"/>
                <w:sz w:val="20"/>
                <w:szCs w:val="20"/>
                <w:lang w:eastAsia="en-US"/>
              </w:rPr>
              <w:t> (2016)  </w:t>
            </w:r>
          </w:p>
          <w:p w14:paraId="5E8B56D4" w14:textId="77777777" w:rsidR="00E83A75" w:rsidRPr="00E83A75" w:rsidRDefault="00E83A75" w:rsidP="00E83A75">
            <w:pPr>
              <w:pStyle w:val="ListParagraph"/>
              <w:numPr>
                <w:ilvl w:val="0"/>
                <w:numId w:val="18"/>
              </w:numPr>
              <w:textAlignment w:val="baseline"/>
              <w:rPr>
                <w:rFonts w:ascii="Verdana" w:eastAsia="Times New Roman" w:hAnsi="Verdana" w:cs="Segoe UI"/>
                <w:sz w:val="20"/>
                <w:szCs w:val="20"/>
                <w:lang w:eastAsia="en-US"/>
              </w:rPr>
            </w:pPr>
            <w:r w:rsidRPr="00E83A75">
              <w:rPr>
                <w:rFonts w:ascii="Arial" w:eastAsia="Times New Roman" w:hAnsi="Arial" w:cs="Arial"/>
                <w:sz w:val="20"/>
                <w:szCs w:val="20"/>
                <w:lang w:eastAsia="en-US"/>
              </w:rPr>
              <w:t>Nora Ellen </w:t>
            </w:r>
            <w:proofErr w:type="spellStart"/>
            <w:r w:rsidRPr="00E83A75">
              <w:rPr>
                <w:rFonts w:ascii="Arial" w:eastAsia="Times New Roman" w:hAnsi="Arial" w:cs="Arial"/>
                <w:sz w:val="20"/>
                <w:szCs w:val="20"/>
                <w:lang w:eastAsia="en-US"/>
              </w:rPr>
              <w:t>Groce</w:t>
            </w:r>
            <w:proofErr w:type="spellEnd"/>
            <w:r w:rsidRPr="00E83A75">
              <w:rPr>
                <w:rFonts w:ascii="Arial" w:eastAsia="Times New Roman" w:hAnsi="Arial" w:cs="Arial"/>
                <w:sz w:val="20"/>
                <w:szCs w:val="20"/>
                <w:lang w:eastAsia="en-US"/>
              </w:rPr>
              <w:t>, </w:t>
            </w:r>
            <w:r w:rsidRPr="00E83A75">
              <w:rPr>
                <w:rFonts w:ascii="Arial" w:eastAsia="Times New Roman" w:hAnsi="Arial" w:cs="Arial"/>
                <w:i/>
                <w:iCs/>
                <w:sz w:val="20"/>
                <w:szCs w:val="20"/>
                <w:lang w:eastAsia="en-US"/>
              </w:rPr>
              <w:t>Everyone Here Spoke Sign Language: Hereditary Deafness on Martha's Vineyard</w:t>
            </w:r>
            <w:r w:rsidRPr="00E83A75">
              <w:rPr>
                <w:rFonts w:ascii="Arial" w:eastAsia="Times New Roman" w:hAnsi="Arial" w:cs="Arial"/>
                <w:sz w:val="20"/>
                <w:szCs w:val="20"/>
                <w:lang w:eastAsia="en-US"/>
              </w:rPr>
              <w:t> (1985)  </w:t>
            </w:r>
          </w:p>
          <w:p w14:paraId="228EF236" w14:textId="77777777" w:rsidR="00E83A75" w:rsidRPr="00E83A75" w:rsidRDefault="00E83A75" w:rsidP="00E83A75">
            <w:pPr>
              <w:pStyle w:val="ListParagraph"/>
              <w:numPr>
                <w:ilvl w:val="0"/>
                <w:numId w:val="18"/>
              </w:numPr>
              <w:textAlignment w:val="baseline"/>
              <w:rPr>
                <w:rFonts w:ascii="Verdana" w:eastAsia="Times New Roman" w:hAnsi="Verdana" w:cs="Segoe UI"/>
                <w:sz w:val="20"/>
                <w:szCs w:val="20"/>
                <w:lang w:eastAsia="en-US"/>
              </w:rPr>
            </w:pPr>
            <w:r w:rsidRPr="00E83A75">
              <w:rPr>
                <w:rFonts w:ascii="Arial" w:eastAsia="Times New Roman" w:hAnsi="Arial" w:cs="Arial"/>
                <w:sz w:val="20"/>
                <w:szCs w:val="20"/>
                <w:lang w:eastAsia="en-US"/>
              </w:rPr>
              <w:t>Sarah Rose, </w:t>
            </w:r>
            <w:r w:rsidRPr="00E83A75">
              <w:rPr>
                <w:rFonts w:ascii="Arial" w:eastAsia="Times New Roman" w:hAnsi="Arial" w:cs="Arial"/>
                <w:i/>
                <w:iCs/>
                <w:sz w:val="20"/>
                <w:szCs w:val="20"/>
                <w:lang w:eastAsia="en-US"/>
              </w:rPr>
              <w:t>No Right to Be Idle: The Invention of Disability, 1840s-1930s</w:t>
            </w:r>
            <w:r w:rsidRPr="00E83A75">
              <w:rPr>
                <w:rFonts w:ascii="Arial" w:eastAsia="Times New Roman" w:hAnsi="Arial" w:cs="Arial"/>
                <w:sz w:val="20"/>
                <w:szCs w:val="20"/>
                <w:lang w:eastAsia="en-US"/>
              </w:rPr>
              <w:t> (2017)  </w:t>
            </w:r>
          </w:p>
          <w:p w14:paraId="60EECA5F" w14:textId="77777777" w:rsidR="00E83A75" w:rsidRPr="00E83A75" w:rsidRDefault="00E83A75" w:rsidP="00E83A75">
            <w:pPr>
              <w:pStyle w:val="ListParagraph"/>
              <w:numPr>
                <w:ilvl w:val="0"/>
                <w:numId w:val="18"/>
              </w:numPr>
              <w:textAlignment w:val="baseline"/>
              <w:rPr>
                <w:rFonts w:ascii="Verdana" w:eastAsia="Times New Roman" w:hAnsi="Verdana" w:cs="Segoe UI"/>
                <w:sz w:val="20"/>
                <w:szCs w:val="20"/>
                <w:lang w:eastAsia="en-US"/>
              </w:rPr>
            </w:pPr>
            <w:r w:rsidRPr="00E83A75">
              <w:rPr>
                <w:rFonts w:ascii="Arial" w:eastAsia="Times New Roman" w:hAnsi="Arial" w:cs="Arial"/>
                <w:sz w:val="20"/>
                <w:szCs w:val="20"/>
                <w:lang w:eastAsia="en-US"/>
              </w:rPr>
              <w:t>Additional readings online </w:t>
            </w:r>
          </w:p>
          <w:p w14:paraId="49FD8022" w14:textId="43D686AA" w:rsidR="009C6E97" w:rsidRPr="009C6E97" w:rsidRDefault="00E83A75" w:rsidP="00E83A75">
            <w:pPr>
              <w:rPr>
                <w:rFonts w:ascii="Arial" w:hAnsi="Arial" w:cs="Arial"/>
                <w:color w:val="000000" w:themeColor="text1"/>
                <w:sz w:val="20"/>
                <w:szCs w:val="20"/>
              </w:rPr>
            </w:pPr>
            <w:r w:rsidRPr="003E786E">
              <w:rPr>
                <w:rFonts w:ascii="Arial" w:eastAsia="Times New Roman" w:hAnsi="Arial" w:cs="Arial"/>
                <w:sz w:val="20"/>
                <w:szCs w:val="20"/>
                <w:lang w:eastAsia="en-US"/>
              </w:rPr>
              <w:t> </w:t>
            </w:r>
          </w:p>
        </w:tc>
      </w:tr>
      <w:tr w:rsidR="00745985" w:rsidRPr="005A1709" w14:paraId="7A69448B" w14:textId="77777777" w:rsidTr="2D10496B">
        <w:trPr>
          <w:trHeight w:val="152"/>
        </w:trPr>
        <w:tc>
          <w:tcPr>
            <w:tcW w:w="11983" w:type="dxa"/>
            <w:gridSpan w:val="4"/>
            <w:shd w:val="clear" w:color="auto" w:fill="auto"/>
          </w:tcPr>
          <w:p w14:paraId="03A5603A" w14:textId="77777777" w:rsidR="00745985" w:rsidRPr="009C6E97" w:rsidRDefault="00745985" w:rsidP="00D74238">
            <w:pPr>
              <w:jc w:val="center"/>
              <w:rPr>
                <w:rFonts w:ascii="Arial" w:hAnsi="Arial" w:cs="Arial"/>
                <w:color w:val="000000" w:themeColor="text1"/>
                <w:sz w:val="20"/>
                <w:szCs w:val="20"/>
              </w:rPr>
            </w:pPr>
          </w:p>
        </w:tc>
      </w:tr>
      <w:tr w:rsidR="002607DB" w:rsidRPr="005A1709" w14:paraId="0C220AAA" w14:textId="77777777" w:rsidTr="2D10496B">
        <w:trPr>
          <w:trHeight w:val="419"/>
        </w:trPr>
        <w:tc>
          <w:tcPr>
            <w:tcW w:w="11983" w:type="dxa"/>
            <w:gridSpan w:val="4"/>
            <w:shd w:val="clear" w:color="auto" w:fill="F58026"/>
          </w:tcPr>
          <w:p w14:paraId="6555F7F0" w14:textId="77777777" w:rsidR="002607DB" w:rsidRPr="00161825" w:rsidRDefault="002607DB" w:rsidP="00D74238">
            <w:pPr>
              <w:jc w:val="center"/>
              <w:rPr>
                <w:rFonts w:ascii="Arial" w:hAnsi="Arial" w:cs="Arial"/>
                <w:b/>
                <w:bCs/>
                <w:color w:val="000000" w:themeColor="text1"/>
                <w:sz w:val="20"/>
                <w:szCs w:val="20"/>
              </w:rPr>
            </w:pPr>
            <w:r w:rsidRPr="00161825">
              <w:rPr>
                <w:rFonts w:ascii="Arial" w:hAnsi="Arial" w:cs="Arial"/>
                <w:b/>
                <w:bCs/>
                <w:color w:val="000000" w:themeColor="text1"/>
                <w:sz w:val="20"/>
                <w:szCs w:val="20"/>
              </w:rPr>
              <w:t xml:space="preserve">DS 4395 </w:t>
            </w:r>
          </w:p>
          <w:p w14:paraId="5FBDB6FE" w14:textId="6D3B4AC0" w:rsidR="002607DB" w:rsidRPr="002607DB" w:rsidRDefault="002607DB" w:rsidP="00D74238">
            <w:pPr>
              <w:jc w:val="center"/>
              <w:rPr>
                <w:rFonts w:ascii="Arial" w:hAnsi="Arial" w:cs="Arial"/>
                <w:color w:val="000000" w:themeColor="text1"/>
                <w:sz w:val="20"/>
                <w:szCs w:val="20"/>
              </w:rPr>
            </w:pPr>
            <w:r w:rsidRPr="00161825">
              <w:rPr>
                <w:rFonts w:ascii="Arial" w:hAnsi="Arial" w:cs="Arial"/>
                <w:color w:val="000000" w:themeColor="text1"/>
                <w:sz w:val="20"/>
                <w:szCs w:val="20"/>
              </w:rPr>
              <w:t>Disability Studies Internship</w:t>
            </w:r>
          </w:p>
        </w:tc>
      </w:tr>
      <w:tr w:rsidR="005A1709" w:rsidRPr="005A1709" w14:paraId="7635B9EB" w14:textId="77777777" w:rsidTr="2D10496B">
        <w:trPr>
          <w:trHeight w:val="800"/>
        </w:trPr>
        <w:tc>
          <w:tcPr>
            <w:tcW w:w="1981" w:type="dxa"/>
          </w:tcPr>
          <w:p w14:paraId="7CA0E0F1" w14:textId="6765C412" w:rsidR="005A1709" w:rsidRPr="005A1709" w:rsidRDefault="005A1709" w:rsidP="00527D31">
            <w:pPr>
              <w:jc w:val="center"/>
              <w:rPr>
                <w:rFonts w:ascii="Arial" w:hAnsi="Arial" w:cs="Arial"/>
                <w:b/>
                <w:bCs/>
                <w:sz w:val="20"/>
                <w:szCs w:val="20"/>
              </w:rPr>
            </w:pPr>
            <w:r w:rsidRPr="005A1709">
              <w:rPr>
                <w:rFonts w:ascii="Arial" w:hAnsi="Arial" w:cs="Arial"/>
                <w:b/>
                <w:bCs/>
                <w:sz w:val="20"/>
                <w:szCs w:val="20"/>
              </w:rPr>
              <w:t>TIME</w:t>
            </w:r>
          </w:p>
        </w:tc>
        <w:tc>
          <w:tcPr>
            <w:tcW w:w="4339" w:type="dxa"/>
          </w:tcPr>
          <w:p w14:paraId="4B195DFB" w14:textId="77777777" w:rsidR="001F5BB8" w:rsidRDefault="001F5BB8" w:rsidP="00D74238">
            <w:pPr>
              <w:rPr>
                <w:rFonts w:ascii="Arial" w:hAnsi="Arial" w:cs="Arial"/>
                <w:sz w:val="20"/>
                <w:szCs w:val="20"/>
              </w:rPr>
            </w:pPr>
          </w:p>
          <w:p w14:paraId="0B026078" w14:textId="36E6BEF7" w:rsidR="00B50F15" w:rsidRPr="005A1709" w:rsidRDefault="00B50F15" w:rsidP="00D74238">
            <w:pPr>
              <w:rPr>
                <w:rFonts w:ascii="Arial" w:hAnsi="Arial" w:cs="Arial"/>
                <w:b/>
                <w:bCs/>
                <w:sz w:val="20"/>
                <w:szCs w:val="20"/>
              </w:rPr>
            </w:pPr>
            <w:r w:rsidRPr="005A1709">
              <w:rPr>
                <w:rFonts w:ascii="Arial" w:hAnsi="Arial" w:cs="Arial"/>
                <w:b/>
                <w:bCs/>
                <w:sz w:val="20"/>
                <w:szCs w:val="20"/>
              </w:rPr>
              <w:t>Synchronous Online</w:t>
            </w:r>
          </w:p>
        </w:tc>
        <w:tc>
          <w:tcPr>
            <w:tcW w:w="2027" w:type="dxa"/>
          </w:tcPr>
          <w:p w14:paraId="753B9E34" w14:textId="77777777" w:rsidR="005A1709" w:rsidRPr="005A1709" w:rsidRDefault="005A1709" w:rsidP="00D74238">
            <w:pPr>
              <w:jc w:val="center"/>
              <w:rPr>
                <w:rFonts w:ascii="Arial" w:hAnsi="Arial" w:cs="Arial"/>
                <w:b/>
                <w:bCs/>
                <w:sz w:val="20"/>
                <w:szCs w:val="20"/>
              </w:rPr>
            </w:pPr>
            <w:r w:rsidRPr="005A1709">
              <w:rPr>
                <w:rFonts w:ascii="Arial" w:hAnsi="Arial" w:cs="Arial"/>
                <w:b/>
                <w:bCs/>
                <w:sz w:val="20"/>
                <w:szCs w:val="20"/>
              </w:rPr>
              <w:t>INSTRUCTOR</w:t>
            </w:r>
          </w:p>
        </w:tc>
        <w:tc>
          <w:tcPr>
            <w:tcW w:w="3636" w:type="dxa"/>
          </w:tcPr>
          <w:p w14:paraId="0D32BCC5" w14:textId="77777777" w:rsidR="001F5BB8" w:rsidRDefault="001F5BB8" w:rsidP="00D74238">
            <w:pPr>
              <w:jc w:val="center"/>
              <w:rPr>
                <w:rFonts w:ascii="Arial" w:hAnsi="Arial" w:cs="Arial"/>
                <w:sz w:val="20"/>
                <w:szCs w:val="20"/>
              </w:rPr>
            </w:pPr>
          </w:p>
          <w:p w14:paraId="0B311D17" w14:textId="27373D2D" w:rsidR="005A1709" w:rsidRPr="005A1709" w:rsidRDefault="005A1709" w:rsidP="00D74238">
            <w:pPr>
              <w:jc w:val="center"/>
              <w:rPr>
                <w:rFonts w:ascii="Arial" w:hAnsi="Arial" w:cs="Arial"/>
                <w:sz w:val="20"/>
                <w:szCs w:val="20"/>
              </w:rPr>
            </w:pPr>
            <w:r w:rsidRPr="005A1709">
              <w:rPr>
                <w:rFonts w:ascii="Arial" w:hAnsi="Arial" w:cs="Arial"/>
                <w:sz w:val="20"/>
                <w:szCs w:val="20"/>
              </w:rPr>
              <w:t>Sarah Rose</w:t>
            </w:r>
          </w:p>
        </w:tc>
      </w:tr>
      <w:tr w:rsidR="005A1709" w:rsidRPr="005A1709" w14:paraId="2A2913FD" w14:textId="77777777" w:rsidTr="2D10496B">
        <w:trPr>
          <w:trHeight w:val="1421"/>
        </w:trPr>
        <w:tc>
          <w:tcPr>
            <w:tcW w:w="1981" w:type="dxa"/>
          </w:tcPr>
          <w:p w14:paraId="4ED0C8A1" w14:textId="77777777" w:rsidR="00527D31" w:rsidRDefault="00527D31" w:rsidP="00D74238">
            <w:pPr>
              <w:jc w:val="center"/>
              <w:rPr>
                <w:rFonts w:ascii="Arial" w:hAnsi="Arial" w:cs="Arial"/>
                <w:b/>
                <w:bCs/>
                <w:sz w:val="20"/>
                <w:szCs w:val="20"/>
              </w:rPr>
            </w:pPr>
          </w:p>
          <w:p w14:paraId="062A5FEA" w14:textId="4C1B4FCA" w:rsidR="005A1709" w:rsidRPr="005A1709" w:rsidRDefault="005A1709" w:rsidP="00D74238">
            <w:pPr>
              <w:jc w:val="center"/>
              <w:rPr>
                <w:rFonts w:ascii="Arial" w:hAnsi="Arial" w:cs="Arial"/>
                <w:b/>
                <w:bCs/>
                <w:sz w:val="20"/>
                <w:szCs w:val="20"/>
              </w:rPr>
            </w:pPr>
            <w:r w:rsidRPr="005A1709">
              <w:rPr>
                <w:rFonts w:ascii="Arial" w:hAnsi="Arial" w:cs="Arial"/>
                <w:b/>
                <w:bCs/>
                <w:sz w:val="20"/>
                <w:szCs w:val="20"/>
              </w:rPr>
              <w:t>DESCRIPTION</w:t>
            </w:r>
          </w:p>
        </w:tc>
        <w:tc>
          <w:tcPr>
            <w:tcW w:w="10002" w:type="dxa"/>
            <w:gridSpan w:val="3"/>
          </w:tcPr>
          <w:p w14:paraId="22AE4B15" w14:textId="77777777" w:rsidR="005A1709" w:rsidRPr="005A1709" w:rsidRDefault="005A1709" w:rsidP="00D74238">
            <w:pPr>
              <w:rPr>
                <w:rFonts w:ascii="Arial" w:eastAsia="Times New Roman" w:hAnsi="Arial" w:cs="Arial"/>
                <w:sz w:val="20"/>
                <w:szCs w:val="20"/>
                <w:lang w:eastAsia="en-US"/>
              </w:rPr>
            </w:pPr>
          </w:p>
          <w:p w14:paraId="13832B84" w14:textId="62ADD477" w:rsidR="005A1709" w:rsidRPr="005A1709" w:rsidRDefault="005A1709" w:rsidP="00D74238">
            <w:pPr>
              <w:rPr>
                <w:rFonts w:ascii="Arial" w:eastAsia="Times New Roman" w:hAnsi="Arial" w:cs="Arial"/>
                <w:sz w:val="20"/>
                <w:szCs w:val="20"/>
                <w:lang w:eastAsia="en-US"/>
              </w:rPr>
            </w:pPr>
            <w:r w:rsidRPr="00041F8A">
              <w:rPr>
                <w:rFonts w:ascii="Arial" w:hAnsi="Arial" w:cs="Arial"/>
                <w:sz w:val="20"/>
                <w:szCs w:val="20"/>
              </w:rPr>
              <w:t xml:space="preserve">The Disability Studies Internship (DS 4395) is a supervised internship through which students apply the academic skills they have acquired in Disability Studies courses.  Interns work at an approved business, academic, or non-profit site that focuses on adapted sports, disability history, assistive technology, disability rights and policy, or universal design and accessibility.  </w:t>
            </w:r>
            <w:r>
              <w:rPr>
                <w:rFonts w:ascii="Arial" w:hAnsi="Arial" w:cs="Arial"/>
                <w:sz w:val="20"/>
                <w:szCs w:val="20"/>
              </w:rPr>
              <w:t>Twelve</w:t>
            </w:r>
            <w:r w:rsidRPr="00041F8A">
              <w:rPr>
                <w:rFonts w:ascii="Arial" w:hAnsi="Arial" w:cs="Arial"/>
                <w:sz w:val="20"/>
                <w:szCs w:val="20"/>
              </w:rPr>
              <w:t xml:space="preserve"> organizations currently partner on internships with the Disability Studies Minor.</w:t>
            </w:r>
          </w:p>
        </w:tc>
      </w:tr>
      <w:tr w:rsidR="005A1709" w:rsidRPr="005A1709" w14:paraId="273BBAE3" w14:textId="77777777" w:rsidTr="2D10496B">
        <w:trPr>
          <w:trHeight w:val="1259"/>
        </w:trPr>
        <w:tc>
          <w:tcPr>
            <w:tcW w:w="1981" w:type="dxa"/>
          </w:tcPr>
          <w:p w14:paraId="1B1A9F80" w14:textId="77777777" w:rsidR="00527D31" w:rsidRDefault="00527D31" w:rsidP="00D74238">
            <w:pPr>
              <w:jc w:val="center"/>
              <w:rPr>
                <w:rFonts w:ascii="Arial" w:hAnsi="Arial" w:cs="Arial"/>
                <w:b/>
                <w:bCs/>
                <w:sz w:val="20"/>
                <w:szCs w:val="20"/>
              </w:rPr>
            </w:pPr>
          </w:p>
          <w:p w14:paraId="04F08AC2" w14:textId="1B515AF1" w:rsidR="005A1709" w:rsidRPr="005A1709" w:rsidRDefault="005A1709" w:rsidP="00D74238">
            <w:pPr>
              <w:jc w:val="center"/>
              <w:rPr>
                <w:rFonts w:ascii="Arial" w:hAnsi="Arial" w:cs="Arial"/>
                <w:b/>
                <w:bCs/>
                <w:sz w:val="20"/>
                <w:szCs w:val="20"/>
              </w:rPr>
            </w:pPr>
            <w:r w:rsidRPr="005A1709">
              <w:rPr>
                <w:rFonts w:ascii="Arial" w:hAnsi="Arial" w:cs="Arial"/>
                <w:b/>
                <w:bCs/>
                <w:sz w:val="20"/>
                <w:szCs w:val="20"/>
              </w:rPr>
              <w:t>REQUIREMENTS</w:t>
            </w:r>
          </w:p>
        </w:tc>
        <w:tc>
          <w:tcPr>
            <w:tcW w:w="10002" w:type="dxa"/>
            <w:gridSpan w:val="3"/>
          </w:tcPr>
          <w:p w14:paraId="3194F250" w14:textId="77777777" w:rsidR="005A1709" w:rsidRDefault="005A1709" w:rsidP="005A1709">
            <w:pPr>
              <w:widowControl w:val="0"/>
              <w:autoSpaceDE w:val="0"/>
              <w:autoSpaceDN w:val="0"/>
              <w:adjustRightInd w:val="0"/>
              <w:rPr>
                <w:rFonts w:ascii="Arial" w:hAnsi="Arial" w:cs="Arial"/>
                <w:sz w:val="20"/>
                <w:szCs w:val="20"/>
              </w:rPr>
            </w:pPr>
          </w:p>
          <w:p w14:paraId="303CCAC5" w14:textId="3151FE49" w:rsidR="005A1709" w:rsidRPr="005A1709" w:rsidRDefault="005A1709" w:rsidP="005A1709">
            <w:pPr>
              <w:widowControl w:val="0"/>
              <w:autoSpaceDE w:val="0"/>
              <w:autoSpaceDN w:val="0"/>
              <w:adjustRightInd w:val="0"/>
              <w:rPr>
                <w:rFonts w:ascii="Arial" w:eastAsia="DengXian" w:hAnsi="Arial" w:cs="Arial"/>
                <w:sz w:val="20"/>
                <w:szCs w:val="20"/>
              </w:rPr>
            </w:pPr>
            <w:r w:rsidRPr="00041F8A">
              <w:rPr>
                <w:rFonts w:ascii="Arial" w:hAnsi="Arial" w:cs="Arial"/>
                <w:sz w:val="20"/>
                <w:szCs w:val="20"/>
              </w:rPr>
              <w:t>This course is intended to be completed as the final course for the minor and is required to earn a minor in Disability Studies.  Students must have completed or be currently enrolled in DS 3307/HIST 3307. Students must complete an application and interview with the internship site before starting the internship</w:t>
            </w:r>
            <w:r>
              <w:rPr>
                <w:rFonts w:ascii="Arial" w:hAnsi="Arial" w:cs="Arial"/>
                <w:sz w:val="20"/>
                <w:szCs w:val="20"/>
              </w:rPr>
              <w:t>; some sites require additional steps or have course prerequisites</w:t>
            </w:r>
          </w:p>
        </w:tc>
      </w:tr>
      <w:tr w:rsidR="005A1709" w:rsidRPr="005A1709" w14:paraId="14C81DF8" w14:textId="77777777" w:rsidTr="2D10496B">
        <w:trPr>
          <w:trHeight w:val="419"/>
        </w:trPr>
        <w:tc>
          <w:tcPr>
            <w:tcW w:w="1981" w:type="dxa"/>
          </w:tcPr>
          <w:p w14:paraId="7EEE697A" w14:textId="77777777" w:rsidR="00527D31" w:rsidRDefault="00527D31" w:rsidP="00D74238">
            <w:pPr>
              <w:jc w:val="center"/>
              <w:rPr>
                <w:rFonts w:ascii="Arial" w:hAnsi="Arial" w:cs="Arial"/>
                <w:b/>
                <w:bCs/>
                <w:sz w:val="20"/>
                <w:szCs w:val="20"/>
              </w:rPr>
            </w:pPr>
          </w:p>
          <w:p w14:paraId="397D6FB5" w14:textId="233D3A33" w:rsidR="005A1709" w:rsidRPr="005A1709" w:rsidRDefault="005A1709" w:rsidP="00D74238">
            <w:pPr>
              <w:jc w:val="center"/>
              <w:rPr>
                <w:rFonts w:ascii="Arial" w:hAnsi="Arial" w:cs="Arial"/>
                <w:b/>
                <w:bCs/>
                <w:sz w:val="20"/>
                <w:szCs w:val="20"/>
              </w:rPr>
            </w:pPr>
            <w:r w:rsidRPr="005A1709">
              <w:rPr>
                <w:rFonts w:ascii="Arial" w:hAnsi="Arial" w:cs="Arial"/>
                <w:b/>
                <w:bCs/>
                <w:sz w:val="20"/>
                <w:szCs w:val="20"/>
              </w:rPr>
              <w:t>P</w:t>
            </w:r>
            <w:r w:rsidR="00A3127B">
              <w:rPr>
                <w:rFonts w:ascii="Arial" w:hAnsi="Arial" w:cs="Arial"/>
                <w:b/>
                <w:bCs/>
                <w:sz w:val="20"/>
                <w:szCs w:val="20"/>
              </w:rPr>
              <w:t>ARTERNED SITES</w:t>
            </w:r>
          </w:p>
        </w:tc>
        <w:tc>
          <w:tcPr>
            <w:tcW w:w="10002" w:type="dxa"/>
            <w:gridSpan w:val="3"/>
          </w:tcPr>
          <w:p w14:paraId="2C86F2DF"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ADAPT of Texas/PACT of Texas </w:t>
            </w:r>
            <w:r>
              <w:rPr>
                <w:rStyle w:val="normaltextrun"/>
                <w:rFonts w:ascii="Arial" w:hAnsi="Arial" w:cs="Arial"/>
                <w:sz w:val="20"/>
                <w:szCs w:val="20"/>
                <w:u w:val="single"/>
              </w:rPr>
              <w:t>(online/phone &amp; Austin) </w:t>
            </w:r>
            <w:r>
              <w:rPr>
                <w:rStyle w:val="eop"/>
                <w:rFonts w:ascii="Arial" w:hAnsi="Arial" w:cs="Arial"/>
                <w:sz w:val="20"/>
                <w:szCs w:val="20"/>
              </w:rPr>
              <w:t> </w:t>
            </w:r>
          </w:p>
          <w:p w14:paraId="50200D95"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—major grassroots organization for disability advocacy</w:t>
            </w:r>
            <w:r>
              <w:rPr>
                <w:rStyle w:val="scxw13850322"/>
                <w:rFonts w:ascii="Arial" w:hAnsi="Arial" w:cs="Arial"/>
                <w:sz w:val="20"/>
                <w:szCs w:val="20"/>
              </w:rPr>
              <w:t> </w:t>
            </w:r>
            <w:r>
              <w:rPr>
                <w:rFonts w:ascii="Arial" w:hAnsi="Arial" w:cs="Arial"/>
                <w:sz w:val="20"/>
                <w:szCs w:val="20"/>
              </w:rPr>
              <w:br/>
            </w:r>
            <w:hyperlink r:id="rId10" w:tgtFrame="_blank" w:history="1">
              <w:r>
                <w:rPr>
                  <w:rStyle w:val="normaltextrun"/>
                  <w:rFonts w:ascii="Arial" w:hAnsi="Arial" w:cs="Arial"/>
                  <w:color w:val="0563C1"/>
                  <w:sz w:val="20"/>
                  <w:szCs w:val="20"/>
                  <w:u w:val="single"/>
                </w:rPr>
                <w:t>http://adaptoftexas.org/</w:t>
              </w:r>
            </w:hyperlink>
            <w:r>
              <w:rPr>
                <w:rStyle w:val="normaltextrun"/>
                <w:rFonts w:ascii="Arial" w:hAnsi="Arial" w:cs="Arial"/>
                <w:b/>
                <w:bCs/>
                <w:sz w:val="20"/>
                <w:szCs w:val="20"/>
              </w:rPr>
              <w:t xml:space="preserve"> </w:t>
            </w:r>
            <w:r>
              <w:rPr>
                <w:rStyle w:val="normaltextrun"/>
                <w:rFonts w:ascii="Arial" w:hAnsi="Arial" w:cs="Arial"/>
                <w:sz w:val="20"/>
                <w:szCs w:val="20"/>
              </w:rPr>
              <w:t xml:space="preserve">and </w:t>
            </w:r>
            <w:hyperlink r:id="rId11" w:tgtFrame="_blank" w:history="1">
              <w:r>
                <w:rPr>
                  <w:rStyle w:val="normaltextrun"/>
                  <w:rFonts w:ascii="Arial" w:hAnsi="Arial" w:cs="Arial"/>
                  <w:color w:val="0563C1"/>
                  <w:sz w:val="20"/>
                  <w:szCs w:val="20"/>
                  <w:u w:val="single"/>
                </w:rPr>
                <w:t>http://adaptmuseum.net/gallery/</w:t>
              </w:r>
            </w:hyperlink>
            <w:r>
              <w:rPr>
                <w:rStyle w:val="normaltextrun"/>
                <w:rFonts w:ascii="Arial" w:hAnsi="Arial" w:cs="Arial"/>
                <w:sz w:val="20"/>
                <w:szCs w:val="20"/>
              </w:rPr>
              <w:t xml:space="preserve"> and </w:t>
            </w:r>
            <w:hyperlink r:id="rId12" w:tgtFrame="_blank" w:history="1">
              <w:r>
                <w:rPr>
                  <w:rStyle w:val="normaltextrun"/>
                  <w:rFonts w:ascii="Arial" w:hAnsi="Arial" w:cs="Arial"/>
                  <w:color w:val="0563C1"/>
                  <w:sz w:val="20"/>
                  <w:szCs w:val="20"/>
                  <w:u w:val="single"/>
                </w:rPr>
                <w:t>https://adaptoftexas.org/pacts-texas-attendant-project-tap/</w:t>
              </w:r>
            </w:hyperlink>
            <w:r>
              <w:rPr>
                <w:rStyle w:val="normaltextrun"/>
                <w:rFonts w:ascii="Arial" w:hAnsi="Arial" w:cs="Arial"/>
                <w:sz w:val="20"/>
                <w:szCs w:val="20"/>
              </w:rPr>
              <w:t> </w:t>
            </w:r>
            <w:r>
              <w:rPr>
                <w:rStyle w:val="eop"/>
                <w:rFonts w:ascii="Arial" w:hAnsi="Arial" w:cs="Arial"/>
                <w:sz w:val="20"/>
                <w:szCs w:val="20"/>
              </w:rPr>
              <w:t> </w:t>
            </w:r>
          </w:p>
          <w:p w14:paraId="78B5EC49"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lastRenderedPageBreak/>
              <w:t> </w:t>
            </w:r>
          </w:p>
          <w:p w14:paraId="7636A095"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Internship areas:</w:t>
            </w:r>
            <w:r>
              <w:rPr>
                <w:rStyle w:val="eop"/>
                <w:rFonts w:ascii="Arial" w:hAnsi="Arial" w:cs="Arial"/>
                <w:sz w:val="20"/>
                <w:szCs w:val="20"/>
              </w:rPr>
              <w:t> </w:t>
            </w:r>
          </w:p>
          <w:p w14:paraId="28BB5BE8" w14:textId="77777777" w:rsidR="00146F46" w:rsidRDefault="00146F46" w:rsidP="00146F46">
            <w:pPr>
              <w:pStyle w:val="paragraph"/>
              <w:numPr>
                <w:ilvl w:val="0"/>
                <w:numId w:val="22"/>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Disability rights policy and legislative advocacy, especially re: voting, housing &amp; deinstitutionalization</w:t>
            </w:r>
            <w:r>
              <w:rPr>
                <w:rStyle w:val="eop"/>
                <w:rFonts w:ascii="Arial" w:hAnsi="Arial" w:cs="Arial"/>
                <w:sz w:val="20"/>
                <w:szCs w:val="20"/>
              </w:rPr>
              <w:t> </w:t>
            </w:r>
          </w:p>
          <w:p w14:paraId="36C19CC9" w14:textId="77777777" w:rsidR="00146F46" w:rsidRDefault="00146F46" w:rsidP="00146F46">
            <w:pPr>
              <w:pStyle w:val="paragraph"/>
              <w:numPr>
                <w:ilvl w:val="0"/>
                <w:numId w:val="22"/>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Accessible web and digital museum design</w:t>
            </w:r>
            <w:r>
              <w:rPr>
                <w:rStyle w:val="eop"/>
                <w:rFonts w:ascii="Arial" w:hAnsi="Arial" w:cs="Arial"/>
                <w:sz w:val="20"/>
                <w:szCs w:val="20"/>
              </w:rPr>
              <w:t> </w:t>
            </w:r>
          </w:p>
          <w:p w14:paraId="3CA8AC21" w14:textId="77777777" w:rsidR="00146F46" w:rsidRDefault="00146F46" w:rsidP="00146F46">
            <w:pPr>
              <w:pStyle w:val="paragraph"/>
              <w:numPr>
                <w:ilvl w:val="0"/>
                <w:numId w:val="22"/>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Disability history work with the ADAPT museum (</w:t>
            </w:r>
            <w:hyperlink r:id="rId13" w:tgtFrame="_blank" w:history="1">
              <w:r>
                <w:rPr>
                  <w:rStyle w:val="normaltextrun"/>
                  <w:rFonts w:ascii="Arial" w:hAnsi="Arial" w:cs="Arial"/>
                  <w:color w:val="0563C1"/>
                  <w:sz w:val="20"/>
                  <w:szCs w:val="20"/>
                  <w:u w:val="single"/>
                </w:rPr>
                <w:t>http://adaptmuseum.net/gallery/</w:t>
              </w:r>
            </w:hyperlink>
            <w:r>
              <w:rPr>
                <w:rStyle w:val="normaltextrun"/>
                <w:rFonts w:ascii="Arial" w:hAnsi="Arial" w:cs="Arial"/>
                <w:color w:val="0563C1"/>
                <w:sz w:val="20"/>
                <w:szCs w:val="20"/>
                <w:u w:val="single"/>
              </w:rPr>
              <w:t>)</w:t>
            </w:r>
            <w:r>
              <w:rPr>
                <w:rStyle w:val="eop"/>
                <w:rFonts w:ascii="Arial" w:hAnsi="Arial" w:cs="Arial"/>
                <w:color w:val="0563C1"/>
                <w:sz w:val="20"/>
                <w:szCs w:val="20"/>
              </w:rPr>
              <w:t> </w:t>
            </w:r>
          </w:p>
          <w:p w14:paraId="2DE0310D" w14:textId="77777777" w:rsidR="00146F46" w:rsidRDefault="00146F46" w:rsidP="00146F46">
            <w:pPr>
              <w:pStyle w:val="paragraph"/>
              <w:numPr>
                <w:ilvl w:val="0"/>
                <w:numId w:val="22"/>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u w:val="single"/>
              </w:rPr>
              <w:t>Requirements:</w:t>
            </w:r>
            <w:r>
              <w:rPr>
                <w:rStyle w:val="normaltextrun"/>
                <w:rFonts w:ascii="Arial" w:hAnsi="Arial" w:cs="Arial"/>
                <w:sz w:val="20"/>
                <w:szCs w:val="20"/>
              </w:rPr>
              <w:t xml:space="preserve"> traveling to Austin once, comfort with long-distance supervision</w:t>
            </w:r>
            <w:r>
              <w:rPr>
                <w:rStyle w:val="eop"/>
                <w:rFonts w:ascii="Arial" w:hAnsi="Arial" w:cs="Arial"/>
                <w:sz w:val="20"/>
                <w:szCs w:val="20"/>
              </w:rPr>
              <w:t> </w:t>
            </w:r>
          </w:p>
          <w:p w14:paraId="0CC68902"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782B791"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Canine Companions</w:t>
            </w:r>
            <w:r w:rsidRPr="003B48B5">
              <w:rPr>
                <w:rStyle w:val="normaltextrun"/>
                <w:rFonts w:ascii="Arial" w:hAnsi="Arial" w:cs="Arial"/>
                <w:sz w:val="20"/>
                <w:szCs w:val="20"/>
                <w:u w:val="single"/>
              </w:rPr>
              <w:t xml:space="preserve"> (Irving, Texas)</w:t>
            </w:r>
            <w:r w:rsidRPr="003B48B5">
              <w:rPr>
                <w:rStyle w:val="eop"/>
                <w:rFonts w:ascii="Arial" w:hAnsi="Arial" w:cs="Arial"/>
                <w:sz w:val="20"/>
                <w:szCs w:val="20"/>
              </w:rPr>
              <w:t> </w:t>
            </w:r>
          </w:p>
          <w:p w14:paraId="145DFFD9" w14:textId="6E7D32EB" w:rsidR="00146F46" w:rsidRDefault="00146F46" w:rsidP="2D10496B">
            <w:pPr>
              <w:pStyle w:val="paragraph"/>
              <w:spacing w:before="0" w:beforeAutospacing="0" w:after="0" w:afterAutospacing="0"/>
            </w:pPr>
            <w:r w:rsidRPr="2D10496B">
              <w:rPr>
                <w:rStyle w:val="normaltextrun"/>
                <w:rFonts w:ascii="Arial" w:hAnsi="Arial" w:cs="Arial"/>
                <w:sz w:val="20"/>
                <w:szCs w:val="20"/>
              </w:rPr>
              <w:t>—</w:t>
            </w:r>
            <w:r w:rsidR="6EE768F1" w:rsidRPr="2D10496B">
              <w:rPr>
                <w:rFonts w:ascii="Arial" w:eastAsia="Arial" w:hAnsi="Arial" w:cs="Arial"/>
                <w:color w:val="000000" w:themeColor="text1"/>
                <w:sz w:val="19"/>
                <w:szCs w:val="19"/>
              </w:rPr>
              <w:t xml:space="preserve">non-profit that </w:t>
            </w:r>
            <w:proofErr w:type="gramStart"/>
            <w:r w:rsidR="6EE768F1" w:rsidRPr="2D10496B">
              <w:rPr>
                <w:rFonts w:ascii="Arial" w:eastAsia="Arial" w:hAnsi="Arial" w:cs="Arial"/>
                <w:color w:val="000000" w:themeColor="text1"/>
                <w:sz w:val="19"/>
                <w:szCs w:val="19"/>
              </w:rPr>
              <w:t>provides assistance</w:t>
            </w:r>
            <w:proofErr w:type="gramEnd"/>
            <w:r w:rsidR="6EE768F1" w:rsidRPr="2D10496B">
              <w:rPr>
                <w:rFonts w:ascii="Arial" w:eastAsia="Arial" w:hAnsi="Arial" w:cs="Arial"/>
                <w:color w:val="000000" w:themeColor="text1"/>
                <w:sz w:val="19"/>
                <w:szCs w:val="19"/>
              </w:rPr>
              <w:t xml:space="preserve"> dogs to adults, children and veterans with disabilities</w:t>
            </w:r>
          </w:p>
          <w:p w14:paraId="36D57E9A" w14:textId="77777777" w:rsidR="00146F46" w:rsidRDefault="00000000" w:rsidP="00146F46">
            <w:pPr>
              <w:pStyle w:val="paragraph"/>
              <w:spacing w:before="0" w:beforeAutospacing="0" w:after="0" w:afterAutospacing="0"/>
              <w:textAlignment w:val="baseline"/>
              <w:rPr>
                <w:rFonts w:ascii="Segoe UI" w:hAnsi="Segoe UI" w:cs="Segoe UI"/>
                <w:sz w:val="18"/>
                <w:szCs w:val="18"/>
              </w:rPr>
            </w:pPr>
            <w:hyperlink r:id="rId14" w:tgtFrame="_blank" w:history="1">
              <w:r w:rsidR="00146F46">
                <w:rPr>
                  <w:rStyle w:val="normaltextrun"/>
                  <w:rFonts w:ascii="Arial" w:hAnsi="Arial" w:cs="Arial"/>
                  <w:color w:val="0563C1"/>
                  <w:sz w:val="20"/>
                  <w:szCs w:val="20"/>
                  <w:u w:val="single"/>
                </w:rPr>
                <w:t>https://canine.org/</w:t>
              </w:r>
            </w:hyperlink>
            <w:r w:rsidR="00146F46">
              <w:rPr>
                <w:rStyle w:val="normaltextrun"/>
                <w:rFonts w:ascii="Arial" w:hAnsi="Arial" w:cs="Arial"/>
                <w:sz w:val="20"/>
                <w:szCs w:val="20"/>
              </w:rPr>
              <w:t xml:space="preserve"> and </w:t>
            </w:r>
            <w:hyperlink r:id="rId15" w:tgtFrame="_blank" w:history="1">
              <w:r w:rsidR="00146F46">
                <w:rPr>
                  <w:rStyle w:val="normaltextrun"/>
                  <w:rFonts w:ascii="Arial" w:hAnsi="Arial" w:cs="Arial"/>
                  <w:color w:val="0563C1"/>
                  <w:sz w:val="20"/>
                  <w:szCs w:val="20"/>
                  <w:u w:val="single"/>
                </w:rPr>
                <w:t>https://canine.org/location/south-central/</w:t>
              </w:r>
            </w:hyperlink>
            <w:r w:rsidR="00146F46">
              <w:rPr>
                <w:rStyle w:val="normaltextrun"/>
                <w:rFonts w:ascii="Arial" w:hAnsi="Arial" w:cs="Arial"/>
                <w:sz w:val="20"/>
                <w:szCs w:val="20"/>
              </w:rPr>
              <w:t> </w:t>
            </w:r>
            <w:r w:rsidR="00146F46">
              <w:rPr>
                <w:rStyle w:val="eop"/>
                <w:rFonts w:ascii="Arial" w:hAnsi="Arial" w:cs="Arial"/>
                <w:sz w:val="20"/>
                <w:szCs w:val="20"/>
              </w:rPr>
              <w:t> </w:t>
            </w:r>
          </w:p>
          <w:p w14:paraId="3766B0B7"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9961CFE" w14:textId="504FA5F9" w:rsidR="00146F46" w:rsidRDefault="00146F46" w:rsidP="2D10496B">
            <w:pPr>
              <w:pStyle w:val="paragraph"/>
              <w:spacing w:before="0" w:beforeAutospacing="0" w:after="0" w:afterAutospacing="0"/>
              <w:textAlignment w:val="baseline"/>
              <w:rPr>
                <w:rStyle w:val="eop"/>
                <w:rFonts w:ascii="Arial" w:hAnsi="Arial" w:cs="Arial"/>
                <w:sz w:val="20"/>
                <w:szCs w:val="20"/>
              </w:rPr>
            </w:pPr>
            <w:r w:rsidRPr="2D10496B">
              <w:rPr>
                <w:rStyle w:val="normaltextrun"/>
                <w:rFonts w:ascii="Arial" w:hAnsi="Arial" w:cs="Arial"/>
                <w:b/>
                <w:bCs/>
                <w:sz w:val="20"/>
                <w:szCs w:val="20"/>
              </w:rPr>
              <w:t>Internship areas:</w:t>
            </w:r>
            <w:r w:rsidRPr="2D10496B">
              <w:rPr>
                <w:rStyle w:val="normaltextrun"/>
                <w:rFonts w:ascii="Arial" w:hAnsi="Arial" w:cs="Arial"/>
                <w:sz w:val="20"/>
                <w:szCs w:val="20"/>
              </w:rPr>
              <w:t xml:space="preserve"> </w:t>
            </w:r>
          </w:p>
          <w:p w14:paraId="437E2F26" w14:textId="1A5C423E" w:rsidR="00146F46" w:rsidRDefault="767A4545" w:rsidP="2D10496B">
            <w:pPr>
              <w:pStyle w:val="ListParagraph"/>
              <w:numPr>
                <w:ilvl w:val="0"/>
                <w:numId w:val="18"/>
              </w:numPr>
              <w:textAlignment w:val="baseline"/>
              <w:rPr>
                <w:rFonts w:ascii="Arial" w:eastAsia="Arial" w:hAnsi="Arial" w:cs="Arial"/>
                <w:color w:val="000000" w:themeColor="text1"/>
                <w:sz w:val="20"/>
                <w:szCs w:val="20"/>
              </w:rPr>
            </w:pPr>
            <w:r w:rsidRPr="2D10496B">
              <w:rPr>
                <w:rFonts w:ascii="Arial" w:eastAsia="Arial" w:hAnsi="Arial" w:cs="Arial"/>
                <w:color w:val="000000" w:themeColor="text1"/>
                <w:sz w:val="20"/>
                <w:szCs w:val="20"/>
              </w:rPr>
              <w:t>Assisting with client applications, understanding the acceptance criteria and processes</w:t>
            </w:r>
          </w:p>
          <w:p w14:paraId="3EC2DE0C" w14:textId="1235E5EE" w:rsidR="00146F46" w:rsidRDefault="767A4545" w:rsidP="2D10496B">
            <w:pPr>
              <w:pStyle w:val="ListParagraph"/>
              <w:numPr>
                <w:ilvl w:val="0"/>
                <w:numId w:val="18"/>
              </w:numPr>
              <w:textAlignment w:val="baseline"/>
              <w:rPr>
                <w:rFonts w:ascii="Arial" w:eastAsia="Arial" w:hAnsi="Arial" w:cs="Arial"/>
                <w:color w:val="000000" w:themeColor="text1"/>
                <w:sz w:val="20"/>
                <w:szCs w:val="20"/>
              </w:rPr>
            </w:pPr>
            <w:r w:rsidRPr="2D10496B">
              <w:rPr>
                <w:rFonts w:ascii="Arial" w:eastAsia="Arial" w:hAnsi="Arial" w:cs="Arial"/>
                <w:color w:val="000000" w:themeColor="text1"/>
                <w:sz w:val="20"/>
                <w:szCs w:val="20"/>
              </w:rPr>
              <w:t xml:space="preserve">Minor follow-ups via email, phone or in person, to ensure placement is meeting or exceeding </w:t>
            </w:r>
            <w:proofErr w:type="gramStart"/>
            <w:r w:rsidRPr="2D10496B">
              <w:rPr>
                <w:rFonts w:ascii="Arial" w:eastAsia="Arial" w:hAnsi="Arial" w:cs="Arial"/>
                <w:color w:val="000000" w:themeColor="text1"/>
                <w:sz w:val="20"/>
                <w:szCs w:val="20"/>
              </w:rPr>
              <w:t>expectations</w:t>
            </w:r>
            <w:proofErr w:type="gramEnd"/>
          </w:p>
          <w:p w14:paraId="281B462C" w14:textId="3B99E43B" w:rsidR="00146F46" w:rsidRDefault="767A4545" w:rsidP="2D10496B">
            <w:pPr>
              <w:pStyle w:val="ListParagraph"/>
              <w:numPr>
                <w:ilvl w:val="0"/>
                <w:numId w:val="18"/>
              </w:numPr>
              <w:textAlignment w:val="baseline"/>
              <w:rPr>
                <w:rFonts w:ascii="Arial" w:eastAsia="Arial" w:hAnsi="Arial" w:cs="Arial"/>
                <w:color w:val="000000" w:themeColor="text1"/>
                <w:sz w:val="20"/>
                <w:szCs w:val="20"/>
              </w:rPr>
            </w:pPr>
            <w:r w:rsidRPr="2D10496B">
              <w:rPr>
                <w:rFonts w:ascii="Arial" w:eastAsia="Arial" w:hAnsi="Arial" w:cs="Arial"/>
                <w:color w:val="000000" w:themeColor="text1"/>
                <w:sz w:val="20"/>
                <w:szCs w:val="20"/>
              </w:rPr>
              <w:t xml:space="preserve">Understanding the requirements set by Assistance Dogs International for proper use and certification of service </w:t>
            </w:r>
            <w:proofErr w:type="gramStart"/>
            <w:r w:rsidRPr="2D10496B">
              <w:rPr>
                <w:rFonts w:ascii="Arial" w:eastAsia="Arial" w:hAnsi="Arial" w:cs="Arial"/>
                <w:color w:val="000000" w:themeColor="text1"/>
                <w:sz w:val="20"/>
                <w:szCs w:val="20"/>
              </w:rPr>
              <w:t>dogs</w:t>
            </w:r>
            <w:proofErr w:type="gramEnd"/>
          </w:p>
          <w:p w14:paraId="70E4BE0A" w14:textId="153491C7" w:rsidR="00146F46" w:rsidRDefault="767A4545" w:rsidP="2D10496B">
            <w:pPr>
              <w:pStyle w:val="ListParagraph"/>
              <w:numPr>
                <w:ilvl w:val="0"/>
                <w:numId w:val="18"/>
              </w:numPr>
              <w:textAlignment w:val="baseline"/>
              <w:rPr>
                <w:rFonts w:ascii="Arial" w:eastAsia="Arial" w:hAnsi="Arial" w:cs="Arial"/>
                <w:color w:val="000000" w:themeColor="text1"/>
                <w:sz w:val="20"/>
                <w:szCs w:val="20"/>
              </w:rPr>
            </w:pPr>
            <w:r w:rsidRPr="2D10496B">
              <w:rPr>
                <w:rFonts w:ascii="Arial" w:eastAsia="Arial" w:hAnsi="Arial" w:cs="Arial"/>
                <w:color w:val="000000" w:themeColor="text1"/>
                <w:sz w:val="20"/>
                <w:szCs w:val="20"/>
              </w:rPr>
              <w:t>Non-profit management and grant development and research</w:t>
            </w:r>
          </w:p>
          <w:p w14:paraId="751ECD45" w14:textId="6F6C8943" w:rsidR="00146F46" w:rsidRDefault="767A4545" w:rsidP="2D10496B">
            <w:pPr>
              <w:pStyle w:val="ListParagraph"/>
              <w:numPr>
                <w:ilvl w:val="0"/>
                <w:numId w:val="18"/>
              </w:numPr>
              <w:textAlignment w:val="baseline"/>
              <w:rPr>
                <w:rFonts w:ascii="Arial" w:eastAsia="Arial" w:hAnsi="Arial" w:cs="Arial"/>
                <w:color w:val="000000" w:themeColor="text1"/>
                <w:sz w:val="20"/>
                <w:szCs w:val="20"/>
              </w:rPr>
            </w:pPr>
            <w:r w:rsidRPr="2D10496B">
              <w:rPr>
                <w:rFonts w:ascii="Arial" w:eastAsia="Arial" w:hAnsi="Arial" w:cs="Arial"/>
                <w:color w:val="000000" w:themeColor="text1"/>
                <w:sz w:val="20"/>
                <w:szCs w:val="20"/>
              </w:rPr>
              <w:t>Disability-focused research</w:t>
            </w:r>
          </w:p>
          <w:p w14:paraId="0EE3252D" w14:textId="70B5F6CE" w:rsidR="00146F46" w:rsidRDefault="00146F46" w:rsidP="2D10496B">
            <w:pPr>
              <w:pStyle w:val="paragraph"/>
              <w:spacing w:before="0" w:beforeAutospacing="0" w:after="0" w:afterAutospacing="0"/>
              <w:textAlignment w:val="baseline"/>
              <w:rPr>
                <w:rFonts w:ascii="Segoe UI" w:hAnsi="Segoe UI" w:cs="Segoe UI"/>
                <w:sz w:val="18"/>
                <w:szCs w:val="18"/>
              </w:rPr>
            </w:pPr>
            <w:r w:rsidRPr="2D10496B">
              <w:rPr>
                <w:rStyle w:val="eop"/>
                <w:rFonts w:ascii="Arial" w:hAnsi="Arial" w:cs="Arial"/>
                <w:sz w:val="20"/>
                <w:szCs w:val="20"/>
              </w:rPr>
              <w:t> </w:t>
            </w:r>
          </w:p>
          <w:p w14:paraId="3B15EE37" w14:textId="2DF7E496"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City of Fort Worth ADA Coordinator</w:t>
            </w:r>
            <w:r w:rsidRPr="003B48B5">
              <w:rPr>
                <w:rStyle w:val="normaltextrun"/>
                <w:rFonts w:ascii="Arial" w:hAnsi="Arial" w:cs="Arial"/>
                <w:sz w:val="20"/>
                <w:szCs w:val="20"/>
                <w:u w:val="single"/>
              </w:rPr>
              <w:t xml:space="preserve"> (Fort Worth</w:t>
            </w:r>
            <w:r w:rsidRPr="003B48B5">
              <w:rPr>
                <w:rStyle w:val="normaltextrun"/>
                <w:rFonts w:asciiTheme="minorHAnsi" w:hAnsiTheme="minorHAnsi" w:cstheme="minorHAnsi"/>
                <w:sz w:val="22"/>
                <w:szCs w:val="22"/>
                <w:u w:val="single"/>
              </w:rPr>
              <w:t>)</w:t>
            </w:r>
            <w:r w:rsidRPr="003B48B5">
              <w:rPr>
                <w:rStyle w:val="eop"/>
                <w:rFonts w:asciiTheme="minorHAnsi" w:hAnsiTheme="minorHAnsi" w:cstheme="minorHAnsi"/>
                <w:sz w:val="22"/>
                <w:szCs w:val="22"/>
                <w:u w:val="single"/>
              </w:rPr>
              <w:t> </w:t>
            </w:r>
            <w:r w:rsidR="00656415" w:rsidRPr="003B48B5">
              <w:rPr>
                <w:rStyle w:val="eop"/>
                <w:rFonts w:asciiTheme="minorHAnsi" w:hAnsiTheme="minorHAnsi" w:cstheme="minorHAnsi"/>
                <w:sz w:val="22"/>
                <w:szCs w:val="22"/>
                <w:u w:val="single"/>
              </w:rPr>
              <w:t>(case-by-case)</w:t>
            </w:r>
          </w:p>
          <w:p w14:paraId="536076AA"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—helps the city implement the Americans with Disabilities Act and enhance accessibility for all residents.</w:t>
            </w:r>
            <w:r>
              <w:rPr>
                <w:rStyle w:val="eop"/>
                <w:rFonts w:ascii="Arial" w:hAnsi="Arial" w:cs="Arial"/>
                <w:sz w:val="20"/>
                <w:szCs w:val="20"/>
              </w:rPr>
              <w:t> </w:t>
            </w:r>
          </w:p>
          <w:p w14:paraId="36B54AEC"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408208A"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Internship areas:</w:t>
            </w:r>
            <w:r>
              <w:rPr>
                <w:rStyle w:val="eop"/>
                <w:rFonts w:ascii="Arial" w:hAnsi="Arial" w:cs="Arial"/>
                <w:sz w:val="20"/>
                <w:szCs w:val="20"/>
              </w:rPr>
              <w:t> </w:t>
            </w:r>
          </w:p>
          <w:p w14:paraId="26D5420C" w14:textId="77777777" w:rsidR="00146F46" w:rsidRDefault="00146F46" w:rsidP="00146F46">
            <w:pPr>
              <w:pStyle w:val="paragraph"/>
              <w:numPr>
                <w:ilvl w:val="0"/>
                <w:numId w:val="23"/>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Researching, writing, and evaluating city policies re: the ADA and universal design</w:t>
            </w:r>
            <w:r>
              <w:rPr>
                <w:rStyle w:val="eop"/>
                <w:rFonts w:ascii="Arial" w:hAnsi="Arial" w:cs="Arial"/>
                <w:sz w:val="20"/>
                <w:szCs w:val="20"/>
              </w:rPr>
              <w:t> </w:t>
            </w:r>
          </w:p>
          <w:p w14:paraId="5E53A01F" w14:textId="77777777" w:rsidR="00146F46" w:rsidRDefault="00146F46" w:rsidP="00146F46">
            <w:pPr>
              <w:pStyle w:val="paragraph"/>
              <w:numPr>
                <w:ilvl w:val="0"/>
                <w:numId w:val="23"/>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Areas of focus vary from semester to </w:t>
            </w:r>
            <w:proofErr w:type="gramStart"/>
            <w:r>
              <w:rPr>
                <w:rStyle w:val="normaltextrun"/>
                <w:rFonts w:ascii="Arial" w:hAnsi="Arial" w:cs="Arial"/>
                <w:sz w:val="20"/>
                <w:szCs w:val="20"/>
              </w:rPr>
              <w:t>semester</w:t>
            </w:r>
            <w:proofErr w:type="gramEnd"/>
            <w:r>
              <w:rPr>
                <w:rStyle w:val="eop"/>
                <w:rFonts w:ascii="Arial" w:hAnsi="Arial" w:cs="Arial"/>
                <w:sz w:val="20"/>
                <w:szCs w:val="20"/>
              </w:rPr>
              <w:t> </w:t>
            </w:r>
          </w:p>
          <w:p w14:paraId="4932B654" w14:textId="77777777" w:rsidR="00146F46" w:rsidRDefault="00146F46" w:rsidP="00146F46">
            <w:pPr>
              <w:pStyle w:val="paragraph"/>
              <w:numPr>
                <w:ilvl w:val="0"/>
                <w:numId w:val="23"/>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u w:val="single"/>
              </w:rPr>
              <w:t>Requirements:</w:t>
            </w:r>
            <w:r>
              <w:rPr>
                <w:rStyle w:val="normaltextrun"/>
                <w:rFonts w:ascii="Arial" w:hAnsi="Arial" w:cs="Arial"/>
                <w:sz w:val="20"/>
                <w:szCs w:val="20"/>
              </w:rPr>
              <w:t xml:space="preserve"> attending Fort Worth Mayor’s Committee on People with Disabilities meetings, strong writing and research skills, DS 3355/THEA 3355 “Universal Design &amp; Accessibility” or DS 3346/COMM 3346 “Disability in Mass Media” strongly recommended</w:t>
            </w:r>
            <w:r>
              <w:rPr>
                <w:rStyle w:val="eop"/>
                <w:rFonts w:ascii="Arial" w:hAnsi="Arial" w:cs="Arial"/>
                <w:sz w:val="20"/>
                <w:szCs w:val="20"/>
              </w:rPr>
              <w:t> </w:t>
            </w:r>
          </w:p>
          <w:p w14:paraId="51F7C777" w14:textId="6691969A" w:rsidR="00146F46" w:rsidRDefault="00146F46" w:rsidP="00656415">
            <w:pPr>
              <w:pStyle w:val="paragraph"/>
              <w:spacing w:before="0" w:beforeAutospacing="0" w:after="0" w:afterAutospacing="0"/>
              <w:ind w:left="720"/>
              <w:textAlignment w:val="baseline"/>
              <w:rPr>
                <w:rStyle w:val="eop"/>
                <w:rFonts w:ascii="Arial" w:hAnsi="Arial" w:cs="Arial"/>
                <w:sz w:val="20"/>
                <w:szCs w:val="20"/>
              </w:rPr>
            </w:pPr>
            <w:r>
              <w:rPr>
                <w:rStyle w:val="eop"/>
                <w:rFonts w:ascii="Arial" w:hAnsi="Arial" w:cs="Arial"/>
                <w:sz w:val="20"/>
                <w:szCs w:val="20"/>
              </w:rPr>
              <w:t>  </w:t>
            </w:r>
          </w:p>
          <w:p w14:paraId="7E72F52A" w14:textId="77777777" w:rsidR="0062711C" w:rsidRDefault="0062711C" w:rsidP="0062711C">
            <w:pPr>
              <w:pStyle w:val="paragraph"/>
              <w:spacing w:before="0" w:beforeAutospacing="0" w:after="0" w:afterAutospacing="0"/>
              <w:textAlignment w:val="baseline"/>
              <w:rPr>
                <w:rFonts w:ascii="Arial" w:hAnsi="Arial" w:cs="Arial"/>
                <w:sz w:val="20"/>
                <w:szCs w:val="20"/>
              </w:rPr>
            </w:pPr>
          </w:p>
          <w:p w14:paraId="1B344BCA" w14:textId="77777777" w:rsidR="0062711C" w:rsidRPr="003F2710" w:rsidRDefault="0062711C" w:rsidP="0062711C">
            <w:pPr>
              <w:pStyle w:val="paragraph"/>
              <w:spacing w:before="0" w:beforeAutospacing="0" w:after="0" w:afterAutospacing="0"/>
              <w:textAlignment w:val="baseline"/>
              <w:rPr>
                <w:rFonts w:ascii="Arial" w:hAnsi="Arial" w:cs="Arial"/>
                <w:b/>
                <w:bCs/>
                <w:sz w:val="20"/>
                <w:szCs w:val="20"/>
                <w:u w:val="single"/>
              </w:rPr>
            </w:pPr>
            <w:r w:rsidRPr="003F2710">
              <w:rPr>
                <w:rFonts w:ascii="Arial" w:hAnsi="Arial" w:cs="Arial"/>
                <w:b/>
                <w:bCs/>
                <w:sz w:val="20"/>
                <w:szCs w:val="20"/>
                <w:u w:val="single"/>
              </w:rPr>
              <w:t>Deaf Action Center</w:t>
            </w:r>
            <w:r w:rsidRPr="003B48B5">
              <w:rPr>
                <w:rFonts w:ascii="Arial" w:hAnsi="Arial" w:cs="Arial"/>
                <w:sz w:val="20"/>
                <w:szCs w:val="20"/>
                <w:u w:val="single"/>
              </w:rPr>
              <w:t xml:space="preserve"> (Dallas)</w:t>
            </w:r>
          </w:p>
          <w:p w14:paraId="404C3DB4" w14:textId="77777777" w:rsidR="0062711C" w:rsidRDefault="0062711C" w:rsidP="0062711C">
            <w:pPr>
              <w:pStyle w:val="paragraph"/>
              <w:spacing w:before="0" w:beforeAutospacing="0" w:after="0" w:afterAutospacing="0"/>
              <w:textAlignment w:val="baseline"/>
              <w:rPr>
                <w:rFonts w:ascii="Arial" w:hAnsi="Arial" w:cs="Arial"/>
                <w:sz w:val="20"/>
                <w:szCs w:val="20"/>
                <w:shd w:val="clear" w:color="auto" w:fill="FFFFFF"/>
              </w:rPr>
            </w:pPr>
            <w:r>
              <w:rPr>
                <w:rStyle w:val="normaltextrun"/>
                <w:rFonts w:ascii="Arial" w:hAnsi="Arial" w:cs="Arial"/>
                <w:sz w:val="20"/>
                <w:szCs w:val="20"/>
              </w:rPr>
              <w:t>—</w:t>
            </w:r>
            <w:r w:rsidRPr="003F2710">
              <w:rPr>
                <w:rFonts w:ascii="Arial" w:hAnsi="Arial" w:cs="Arial"/>
                <w:sz w:val="20"/>
                <w:szCs w:val="20"/>
                <w:shd w:val="clear" w:color="auto" w:fill="FFFFFF"/>
              </w:rPr>
              <w:t>Providing those who are deaf and hard of hearing the means to ensure advancement through education, economic security, and good health</w:t>
            </w:r>
            <w:r>
              <w:rPr>
                <w:rFonts w:ascii="Arial" w:hAnsi="Arial" w:cs="Arial"/>
                <w:sz w:val="20"/>
                <w:szCs w:val="20"/>
                <w:shd w:val="clear" w:color="auto" w:fill="FFFFFF"/>
              </w:rPr>
              <w:t xml:space="preserve">. </w:t>
            </w:r>
            <w:hyperlink r:id="rId16" w:history="1">
              <w:r w:rsidRPr="00FC0678">
                <w:rPr>
                  <w:rStyle w:val="Hyperlink"/>
                  <w:rFonts w:ascii="Arial" w:hAnsi="Arial" w:cs="Arial"/>
                  <w:sz w:val="20"/>
                  <w:szCs w:val="20"/>
                  <w:shd w:val="clear" w:color="auto" w:fill="FFFFFF"/>
                </w:rPr>
                <w:t>https://dactexas.org/</w:t>
              </w:r>
            </w:hyperlink>
            <w:r>
              <w:rPr>
                <w:rFonts w:ascii="Arial" w:hAnsi="Arial" w:cs="Arial"/>
                <w:sz w:val="20"/>
                <w:szCs w:val="20"/>
                <w:shd w:val="clear" w:color="auto" w:fill="FFFFFF"/>
              </w:rPr>
              <w:t xml:space="preserve"> </w:t>
            </w:r>
          </w:p>
          <w:p w14:paraId="06B92CEA" w14:textId="77777777" w:rsidR="0062711C" w:rsidRDefault="0062711C" w:rsidP="0062711C">
            <w:pPr>
              <w:pStyle w:val="paragraph"/>
              <w:spacing w:before="0" w:beforeAutospacing="0" w:after="0" w:afterAutospacing="0"/>
              <w:textAlignment w:val="baseline"/>
              <w:rPr>
                <w:rFonts w:ascii="Arial" w:hAnsi="Arial" w:cs="Arial"/>
                <w:sz w:val="20"/>
                <w:szCs w:val="20"/>
                <w:shd w:val="clear" w:color="auto" w:fill="FFFFFF"/>
              </w:rPr>
            </w:pPr>
          </w:p>
          <w:p w14:paraId="476D549D" w14:textId="77777777" w:rsidR="0062711C" w:rsidRDefault="0062711C" w:rsidP="0062711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Internship areas:</w:t>
            </w:r>
            <w:r>
              <w:rPr>
                <w:rStyle w:val="eop"/>
                <w:rFonts w:ascii="Arial" w:hAnsi="Arial" w:cs="Arial"/>
                <w:sz w:val="20"/>
                <w:szCs w:val="20"/>
              </w:rPr>
              <w:t> </w:t>
            </w:r>
          </w:p>
          <w:p w14:paraId="54DF3E4A" w14:textId="77777777" w:rsidR="0062711C" w:rsidRDefault="0062711C" w:rsidP="0062711C">
            <w:pPr>
              <w:pStyle w:val="paragraph"/>
              <w:numPr>
                <w:ilvl w:val="0"/>
                <w:numId w:val="23"/>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Areas of focus vary from semester to </w:t>
            </w:r>
            <w:proofErr w:type="gramStart"/>
            <w:r>
              <w:rPr>
                <w:rStyle w:val="normaltextrun"/>
                <w:rFonts w:ascii="Arial" w:hAnsi="Arial" w:cs="Arial"/>
                <w:sz w:val="20"/>
                <w:szCs w:val="20"/>
              </w:rPr>
              <w:t>semester</w:t>
            </w:r>
            <w:proofErr w:type="gramEnd"/>
            <w:r>
              <w:rPr>
                <w:rStyle w:val="eop"/>
                <w:rFonts w:ascii="Arial" w:hAnsi="Arial" w:cs="Arial"/>
                <w:sz w:val="20"/>
                <w:szCs w:val="20"/>
              </w:rPr>
              <w:t> </w:t>
            </w:r>
          </w:p>
          <w:p w14:paraId="136576E0" w14:textId="400145E8" w:rsidR="0062711C" w:rsidRDefault="0062711C" w:rsidP="0062711C">
            <w:pPr>
              <w:pStyle w:val="paragraph"/>
              <w:numPr>
                <w:ilvl w:val="0"/>
                <w:numId w:val="23"/>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u w:val="single"/>
              </w:rPr>
              <w:t>Requirements:</w:t>
            </w:r>
            <w:r>
              <w:rPr>
                <w:rStyle w:val="normaltextrun"/>
                <w:rFonts w:ascii="Arial" w:hAnsi="Arial" w:cs="Arial"/>
                <w:sz w:val="20"/>
                <w:szCs w:val="20"/>
              </w:rPr>
              <w:t xml:space="preserve"> ASL 1441-1442 and maybe ASL 2313-2314</w:t>
            </w:r>
            <w:r>
              <w:rPr>
                <w:rStyle w:val="eop"/>
                <w:rFonts w:ascii="Arial" w:hAnsi="Arial" w:cs="Arial"/>
                <w:sz w:val="20"/>
                <w:szCs w:val="20"/>
              </w:rPr>
              <w:t> </w:t>
            </w:r>
          </w:p>
          <w:p w14:paraId="0AD7354C" w14:textId="77777777" w:rsidR="0062711C" w:rsidRDefault="0062711C" w:rsidP="0062711C">
            <w:pPr>
              <w:pStyle w:val="paragraph"/>
              <w:spacing w:before="0" w:beforeAutospacing="0" w:after="0" w:afterAutospacing="0"/>
              <w:textAlignment w:val="baseline"/>
              <w:rPr>
                <w:rFonts w:ascii="Arial" w:hAnsi="Arial" w:cs="Arial"/>
                <w:sz w:val="20"/>
                <w:szCs w:val="20"/>
                <w:shd w:val="clear" w:color="auto" w:fill="FFFFFF"/>
              </w:rPr>
            </w:pPr>
          </w:p>
          <w:p w14:paraId="43541A54" w14:textId="77777777" w:rsidR="0062711C" w:rsidRDefault="0062711C" w:rsidP="0062711C">
            <w:pPr>
              <w:pStyle w:val="paragraph"/>
              <w:spacing w:before="0" w:beforeAutospacing="0" w:after="0" w:afterAutospacing="0"/>
              <w:textAlignment w:val="baseline"/>
              <w:rPr>
                <w:rFonts w:ascii="Segoe UI" w:hAnsi="Segoe UI" w:cs="Segoe UI"/>
                <w:sz w:val="18"/>
                <w:szCs w:val="18"/>
              </w:rPr>
            </w:pPr>
          </w:p>
          <w:p w14:paraId="29ABF161" w14:textId="071FC7EE" w:rsidR="00146F46" w:rsidRDefault="00146F46" w:rsidP="00146F46">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b/>
                <w:bCs/>
                <w:sz w:val="20"/>
                <w:szCs w:val="20"/>
                <w:u w:val="single"/>
              </w:rPr>
              <w:t>Movin</w:t>
            </w:r>
            <w:proofErr w:type="spellEnd"/>
            <w:r>
              <w:rPr>
                <w:rStyle w:val="normaltextrun"/>
                <w:rFonts w:ascii="Arial" w:hAnsi="Arial" w:cs="Arial"/>
                <w:b/>
                <w:bCs/>
                <w:sz w:val="20"/>
                <w:szCs w:val="20"/>
                <w:u w:val="single"/>
              </w:rPr>
              <w:t>’ Mavs</w:t>
            </w:r>
            <w:r w:rsidR="00656415">
              <w:rPr>
                <w:rStyle w:val="normaltextrun"/>
                <w:rFonts w:ascii="Arial" w:hAnsi="Arial" w:cs="Arial"/>
                <w:b/>
                <w:bCs/>
                <w:sz w:val="20"/>
                <w:szCs w:val="20"/>
                <w:u w:val="single"/>
              </w:rPr>
              <w:t xml:space="preserve"> and Lady </w:t>
            </w:r>
            <w:proofErr w:type="spellStart"/>
            <w:r w:rsidR="00656415">
              <w:rPr>
                <w:rStyle w:val="normaltextrun"/>
                <w:rFonts w:ascii="Arial" w:hAnsi="Arial" w:cs="Arial"/>
                <w:b/>
                <w:bCs/>
                <w:sz w:val="20"/>
                <w:szCs w:val="20"/>
                <w:u w:val="single"/>
              </w:rPr>
              <w:t>Movin</w:t>
            </w:r>
            <w:proofErr w:type="spellEnd"/>
            <w:r w:rsidR="00656415">
              <w:rPr>
                <w:rStyle w:val="normaltextrun"/>
                <w:rFonts w:ascii="Arial" w:hAnsi="Arial" w:cs="Arial"/>
                <w:b/>
                <w:bCs/>
                <w:sz w:val="20"/>
                <w:szCs w:val="20"/>
                <w:u w:val="single"/>
              </w:rPr>
              <w:t xml:space="preserve">’ Mavs </w:t>
            </w:r>
            <w:r>
              <w:rPr>
                <w:rStyle w:val="normaltextrun"/>
                <w:rFonts w:ascii="Arial" w:hAnsi="Arial" w:cs="Arial"/>
                <w:b/>
                <w:bCs/>
                <w:sz w:val="20"/>
                <w:szCs w:val="20"/>
                <w:u w:val="single"/>
              </w:rPr>
              <w:t>Adapted Sports</w:t>
            </w:r>
          </w:p>
          <w:p w14:paraId="4457E536" w14:textId="6DD06345" w:rsidR="00146F46" w:rsidRDefault="00352065"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w:t>
            </w:r>
            <w:r w:rsidR="00146F46">
              <w:rPr>
                <w:rStyle w:val="normaltextrun"/>
                <w:rFonts w:ascii="Arial" w:hAnsi="Arial" w:cs="Arial"/>
                <w:sz w:val="20"/>
                <w:szCs w:val="20"/>
              </w:rPr>
              <w:t xml:space="preserve">UTA’s internationally renowned adapted sports program and UTA’s </w:t>
            </w:r>
            <w:proofErr w:type="spellStart"/>
            <w:r w:rsidR="00146F46">
              <w:rPr>
                <w:rStyle w:val="normaltextrun"/>
                <w:rFonts w:ascii="Arial" w:hAnsi="Arial" w:cs="Arial"/>
                <w:sz w:val="20"/>
                <w:szCs w:val="20"/>
              </w:rPr>
              <w:t>winningnest</w:t>
            </w:r>
            <w:proofErr w:type="spellEnd"/>
            <w:r w:rsidR="00146F46">
              <w:rPr>
                <w:rStyle w:val="normaltextrun"/>
                <w:rFonts w:ascii="Arial" w:hAnsi="Arial" w:cs="Arial"/>
                <w:sz w:val="20"/>
                <w:szCs w:val="20"/>
              </w:rPr>
              <w:t xml:space="preserve"> athletic team</w:t>
            </w:r>
            <w:r w:rsidR="00656415">
              <w:rPr>
                <w:rStyle w:val="normaltextrun"/>
                <w:rFonts w:ascii="Arial" w:hAnsi="Arial" w:cs="Arial"/>
                <w:sz w:val="20"/>
                <w:szCs w:val="20"/>
              </w:rPr>
              <w:t>s</w:t>
            </w:r>
            <w:r w:rsidR="00146F46">
              <w:rPr>
                <w:rStyle w:val="eop"/>
                <w:rFonts w:ascii="Arial" w:hAnsi="Arial" w:cs="Arial"/>
                <w:sz w:val="20"/>
                <w:szCs w:val="20"/>
              </w:rPr>
              <w:t> </w:t>
            </w:r>
          </w:p>
          <w:p w14:paraId="7B0133B0" w14:textId="77777777" w:rsidR="00146F46" w:rsidRDefault="00000000" w:rsidP="00146F46">
            <w:pPr>
              <w:pStyle w:val="paragraph"/>
              <w:spacing w:before="0" w:beforeAutospacing="0" w:after="0" w:afterAutospacing="0"/>
              <w:textAlignment w:val="baseline"/>
              <w:rPr>
                <w:rFonts w:ascii="Segoe UI" w:hAnsi="Segoe UI" w:cs="Segoe UI"/>
                <w:sz w:val="18"/>
                <w:szCs w:val="18"/>
              </w:rPr>
            </w:pPr>
            <w:hyperlink r:id="rId17" w:tgtFrame="_blank" w:history="1">
              <w:r w:rsidR="00146F46">
                <w:rPr>
                  <w:rStyle w:val="normaltextrun"/>
                  <w:rFonts w:ascii="Arial" w:hAnsi="Arial" w:cs="Arial"/>
                  <w:color w:val="0563C1"/>
                  <w:sz w:val="20"/>
                  <w:szCs w:val="20"/>
                  <w:u w:val="single"/>
                </w:rPr>
                <w:t>http://www.uta.edu/movinmavs</w:t>
              </w:r>
            </w:hyperlink>
            <w:r w:rsidR="00146F46">
              <w:rPr>
                <w:rStyle w:val="normaltextrun"/>
                <w:rFonts w:ascii="Arial" w:hAnsi="Arial" w:cs="Arial"/>
                <w:sz w:val="20"/>
                <w:szCs w:val="20"/>
              </w:rPr>
              <w:t> </w:t>
            </w:r>
            <w:r w:rsidR="00146F46">
              <w:rPr>
                <w:rStyle w:val="eop"/>
                <w:rFonts w:ascii="Arial" w:hAnsi="Arial" w:cs="Arial"/>
                <w:sz w:val="20"/>
                <w:szCs w:val="20"/>
              </w:rPr>
              <w:t> </w:t>
            </w:r>
          </w:p>
          <w:p w14:paraId="7828D66D"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1B71E97"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Internship areas:</w:t>
            </w:r>
            <w:r>
              <w:rPr>
                <w:rStyle w:val="eop"/>
                <w:rFonts w:ascii="Arial" w:hAnsi="Arial" w:cs="Arial"/>
                <w:sz w:val="20"/>
                <w:szCs w:val="20"/>
              </w:rPr>
              <w:t> </w:t>
            </w:r>
          </w:p>
          <w:p w14:paraId="791D5E98" w14:textId="77777777" w:rsidR="00146F46" w:rsidRDefault="00146F46" w:rsidP="00146F46">
            <w:pPr>
              <w:pStyle w:val="paragraph"/>
              <w:numPr>
                <w:ilvl w:val="0"/>
                <w:numId w:val="25"/>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Adapted sports coaching &amp; curriculum development, especially wheelchair basketball and adapted track &amp; </w:t>
            </w:r>
            <w:proofErr w:type="gramStart"/>
            <w:r>
              <w:rPr>
                <w:rStyle w:val="normaltextrun"/>
                <w:rFonts w:ascii="Arial" w:hAnsi="Arial" w:cs="Arial"/>
                <w:sz w:val="20"/>
                <w:szCs w:val="20"/>
              </w:rPr>
              <w:t>field</w:t>
            </w:r>
            <w:proofErr w:type="gramEnd"/>
            <w:r>
              <w:rPr>
                <w:rStyle w:val="eop"/>
                <w:rFonts w:ascii="Arial" w:hAnsi="Arial" w:cs="Arial"/>
                <w:sz w:val="20"/>
                <w:szCs w:val="20"/>
              </w:rPr>
              <w:t> </w:t>
            </w:r>
          </w:p>
          <w:p w14:paraId="76C2E1F4" w14:textId="77777777" w:rsidR="00146F46" w:rsidRDefault="00146F46" w:rsidP="00146F46">
            <w:pPr>
              <w:pStyle w:val="paragraph"/>
              <w:numPr>
                <w:ilvl w:val="0"/>
                <w:numId w:val="25"/>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Outreach/PR about adapted sports in schools, at UTA, for veterans, or via social media/</w:t>
            </w:r>
            <w:proofErr w:type="gramStart"/>
            <w:r>
              <w:rPr>
                <w:rStyle w:val="normaltextrun"/>
                <w:rFonts w:ascii="Arial" w:hAnsi="Arial" w:cs="Arial"/>
                <w:sz w:val="20"/>
                <w:szCs w:val="20"/>
              </w:rPr>
              <w:t>internet</w:t>
            </w:r>
            <w:proofErr w:type="gramEnd"/>
            <w:r>
              <w:rPr>
                <w:rStyle w:val="eop"/>
                <w:rFonts w:ascii="Arial" w:hAnsi="Arial" w:cs="Arial"/>
                <w:sz w:val="20"/>
                <w:szCs w:val="20"/>
              </w:rPr>
              <w:t> </w:t>
            </w:r>
          </w:p>
          <w:p w14:paraId="2D634DD8" w14:textId="77777777" w:rsidR="00146F46" w:rsidRDefault="00146F46" w:rsidP="00146F46">
            <w:pPr>
              <w:pStyle w:val="paragraph"/>
              <w:numPr>
                <w:ilvl w:val="0"/>
                <w:numId w:val="25"/>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Legal advocacy for equal funding and access to adapted sports in K-12 and college</w:t>
            </w:r>
            <w:r>
              <w:rPr>
                <w:rStyle w:val="eop"/>
                <w:rFonts w:ascii="Arial" w:hAnsi="Arial" w:cs="Arial"/>
                <w:sz w:val="20"/>
                <w:szCs w:val="20"/>
              </w:rPr>
              <w:t> </w:t>
            </w:r>
          </w:p>
          <w:p w14:paraId="55AE2937" w14:textId="77777777" w:rsidR="00146F46" w:rsidRDefault="00146F46" w:rsidP="00146F46">
            <w:pPr>
              <w:pStyle w:val="paragraph"/>
              <w:numPr>
                <w:ilvl w:val="0"/>
                <w:numId w:val="25"/>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Non-profit management and grant writing</w:t>
            </w:r>
            <w:r>
              <w:rPr>
                <w:rStyle w:val="eop"/>
                <w:rFonts w:ascii="Arial" w:hAnsi="Arial" w:cs="Arial"/>
                <w:sz w:val="20"/>
                <w:szCs w:val="20"/>
              </w:rPr>
              <w:t> </w:t>
            </w:r>
          </w:p>
          <w:p w14:paraId="15700357" w14:textId="77777777" w:rsidR="00146F46" w:rsidRDefault="00146F46" w:rsidP="00146F46">
            <w:pPr>
              <w:pStyle w:val="paragraph"/>
              <w:numPr>
                <w:ilvl w:val="0"/>
                <w:numId w:val="25"/>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u w:val="single"/>
              </w:rPr>
              <w:t>Requirements:</w:t>
            </w:r>
            <w:r>
              <w:rPr>
                <w:rStyle w:val="normaltextrun"/>
                <w:rFonts w:ascii="Arial" w:hAnsi="Arial" w:cs="Arial"/>
                <w:sz w:val="20"/>
                <w:szCs w:val="20"/>
              </w:rPr>
              <w:t xml:space="preserve"> KINE 3304 “Adapted Sports”</w:t>
            </w:r>
            <w:r>
              <w:rPr>
                <w:rStyle w:val="eop"/>
                <w:rFonts w:ascii="Arial" w:hAnsi="Arial" w:cs="Arial"/>
                <w:sz w:val="20"/>
                <w:szCs w:val="20"/>
              </w:rPr>
              <w:t> </w:t>
            </w:r>
          </w:p>
          <w:p w14:paraId="053CEAB7" w14:textId="77777777" w:rsidR="00146F46" w:rsidRDefault="00146F46" w:rsidP="00146F4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sz w:val="20"/>
                <w:szCs w:val="20"/>
              </w:rPr>
              <w:t> </w:t>
            </w:r>
          </w:p>
          <w:p w14:paraId="2313B1F6" w14:textId="450C3CEC" w:rsidR="00F02C4E" w:rsidRPr="00F02C4E" w:rsidRDefault="00F02C4E" w:rsidP="00146F46">
            <w:pPr>
              <w:pStyle w:val="paragraph"/>
              <w:spacing w:before="0" w:beforeAutospacing="0" w:after="0" w:afterAutospacing="0"/>
              <w:textAlignment w:val="baseline"/>
              <w:rPr>
                <w:rStyle w:val="normaltextrun"/>
                <w:rFonts w:ascii="Arial" w:hAnsi="Arial" w:cs="Arial"/>
                <w:b/>
                <w:bCs/>
                <w:sz w:val="20"/>
                <w:szCs w:val="20"/>
                <w:u w:val="single"/>
              </w:rPr>
            </w:pPr>
            <w:r w:rsidRPr="00F02C4E">
              <w:rPr>
                <w:rStyle w:val="normaltextrun"/>
                <w:rFonts w:ascii="Arial" w:hAnsi="Arial" w:cs="Arial"/>
                <w:b/>
                <w:bCs/>
                <w:sz w:val="20"/>
                <w:szCs w:val="20"/>
                <w:u w:val="single"/>
              </w:rPr>
              <w:lastRenderedPageBreak/>
              <w:t>REACH, Inc. Center for Independent Livin</w:t>
            </w:r>
            <w:r>
              <w:rPr>
                <w:rStyle w:val="normaltextrun"/>
                <w:rFonts w:ascii="Arial" w:hAnsi="Arial" w:cs="Arial"/>
                <w:b/>
                <w:bCs/>
                <w:sz w:val="20"/>
                <w:szCs w:val="20"/>
                <w:u w:val="single"/>
              </w:rPr>
              <w:t>g</w:t>
            </w:r>
            <w:r w:rsidR="0001290A" w:rsidRPr="003B48B5">
              <w:rPr>
                <w:rStyle w:val="normaltextrun"/>
                <w:rFonts w:ascii="Arial" w:hAnsi="Arial" w:cs="Arial"/>
                <w:sz w:val="20"/>
                <w:szCs w:val="20"/>
                <w:u w:val="single"/>
              </w:rPr>
              <w:t xml:space="preserve"> (Dallas, Fort Worth, Plano, and Denton)</w:t>
            </w:r>
          </w:p>
          <w:p w14:paraId="23F44B34" w14:textId="5BFBD04B" w:rsidR="00F02C4E" w:rsidRPr="00F02C4E" w:rsidRDefault="00352065" w:rsidP="00146F46">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—their</w:t>
            </w:r>
            <w:r w:rsidR="00F02C4E" w:rsidRPr="00F02C4E">
              <w:rPr>
                <w:rFonts w:ascii="Arial" w:hAnsi="Arial" w:cs="Arial"/>
                <w:sz w:val="20"/>
                <w:szCs w:val="20"/>
              </w:rPr>
              <w:t xml:space="preserve"> main mission is to provide services for people with disabilities so that they </w:t>
            </w:r>
            <w:proofErr w:type="gramStart"/>
            <w:r w:rsidR="00F02C4E" w:rsidRPr="00F02C4E">
              <w:rPr>
                <w:rFonts w:ascii="Arial" w:hAnsi="Arial" w:cs="Arial"/>
                <w:sz w:val="20"/>
                <w:szCs w:val="20"/>
              </w:rPr>
              <w:t>are able to</w:t>
            </w:r>
            <w:proofErr w:type="gramEnd"/>
            <w:r w:rsidR="00F02C4E" w:rsidRPr="00F02C4E">
              <w:rPr>
                <w:rFonts w:ascii="Arial" w:hAnsi="Arial" w:cs="Arial"/>
                <w:sz w:val="20"/>
                <w:szCs w:val="20"/>
              </w:rPr>
              <w:t xml:space="preserve"> lead self-directed lives and educate the general public about disability-related topics in order to promote a barrier free community.</w:t>
            </w:r>
            <w:r w:rsidR="00F02C4E" w:rsidRPr="00F02C4E">
              <w:rPr>
                <w:rFonts w:ascii="Arial" w:hAnsi="Arial" w:cs="Arial"/>
                <w:sz w:val="20"/>
                <w:szCs w:val="20"/>
              </w:rPr>
              <w:t xml:space="preserve"> </w:t>
            </w:r>
            <w:hyperlink r:id="rId18" w:history="1">
              <w:r w:rsidR="00F02C4E" w:rsidRPr="00F02C4E">
                <w:rPr>
                  <w:rStyle w:val="Hyperlink"/>
                  <w:rFonts w:ascii="Arial" w:hAnsi="Arial" w:cs="Arial"/>
                  <w:sz w:val="20"/>
                  <w:szCs w:val="20"/>
                </w:rPr>
                <w:t>https://www.reachcils.org/</w:t>
              </w:r>
            </w:hyperlink>
          </w:p>
          <w:p w14:paraId="0E0661D1" w14:textId="77777777" w:rsidR="00F02C4E" w:rsidRPr="00F02C4E" w:rsidRDefault="00F02C4E" w:rsidP="00146F46">
            <w:pPr>
              <w:pStyle w:val="paragraph"/>
              <w:spacing w:before="0" w:beforeAutospacing="0" w:after="0" w:afterAutospacing="0"/>
              <w:textAlignment w:val="baseline"/>
              <w:rPr>
                <w:rFonts w:ascii="Arial" w:hAnsi="Arial" w:cs="Arial"/>
              </w:rPr>
            </w:pPr>
          </w:p>
          <w:p w14:paraId="1B3BC8C9" w14:textId="351A5150" w:rsidR="00F02C4E" w:rsidRPr="00F02C4E" w:rsidRDefault="00F02C4E" w:rsidP="00146F46">
            <w:pPr>
              <w:pStyle w:val="paragraph"/>
              <w:spacing w:before="0" w:beforeAutospacing="0" w:after="0" w:afterAutospacing="0"/>
              <w:textAlignment w:val="baseline"/>
              <w:rPr>
                <w:rStyle w:val="normaltextrun"/>
                <w:rFonts w:ascii="Arial" w:hAnsi="Arial" w:cs="Arial"/>
                <w:sz w:val="20"/>
                <w:szCs w:val="20"/>
              </w:rPr>
            </w:pPr>
            <w:r w:rsidRPr="00F02C4E">
              <w:rPr>
                <w:rStyle w:val="normaltextrun"/>
                <w:rFonts w:ascii="Arial" w:hAnsi="Arial" w:cs="Arial"/>
                <w:b/>
                <w:bCs/>
                <w:sz w:val="20"/>
                <w:szCs w:val="20"/>
              </w:rPr>
              <w:t>Internship areas:</w:t>
            </w:r>
          </w:p>
          <w:p w14:paraId="2ED7C477" w14:textId="131828C4" w:rsidR="00F02C4E" w:rsidRPr="00F02C4E" w:rsidRDefault="00F02C4E" w:rsidP="00F02C4E">
            <w:pPr>
              <w:pStyle w:val="paragraph"/>
              <w:numPr>
                <w:ilvl w:val="0"/>
                <w:numId w:val="33"/>
              </w:numPr>
              <w:spacing w:before="0" w:beforeAutospacing="0" w:after="0" w:afterAutospacing="0"/>
              <w:textAlignment w:val="baseline"/>
              <w:rPr>
                <w:rStyle w:val="normaltextrun"/>
                <w:rFonts w:ascii="Arial" w:hAnsi="Arial" w:cs="Arial"/>
                <w:sz w:val="20"/>
                <w:szCs w:val="20"/>
              </w:rPr>
            </w:pPr>
            <w:r w:rsidRPr="00F02C4E">
              <w:rPr>
                <w:rStyle w:val="normaltextrun"/>
                <w:rFonts w:ascii="Arial" w:hAnsi="Arial" w:cs="Arial"/>
                <w:sz w:val="20"/>
                <w:szCs w:val="20"/>
              </w:rPr>
              <w:t>Disability ally training</w:t>
            </w:r>
          </w:p>
          <w:p w14:paraId="63A6565D" w14:textId="2031B2AA" w:rsidR="00F02C4E" w:rsidRDefault="00F02C4E" w:rsidP="00F02C4E">
            <w:pPr>
              <w:pStyle w:val="paragraph"/>
              <w:numPr>
                <w:ilvl w:val="0"/>
                <w:numId w:val="33"/>
              </w:numPr>
              <w:spacing w:before="0" w:beforeAutospacing="0" w:after="0" w:afterAutospacing="0"/>
              <w:textAlignment w:val="baseline"/>
              <w:rPr>
                <w:rStyle w:val="normaltextrun"/>
                <w:rFonts w:ascii="Arial" w:hAnsi="Arial" w:cs="Arial"/>
                <w:sz w:val="20"/>
                <w:szCs w:val="20"/>
              </w:rPr>
            </w:pPr>
            <w:r w:rsidRPr="00F02C4E">
              <w:rPr>
                <w:rStyle w:val="normaltextrun"/>
                <w:rFonts w:ascii="Arial" w:hAnsi="Arial" w:cs="Arial"/>
                <w:sz w:val="20"/>
                <w:szCs w:val="20"/>
              </w:rPr>
              <w:t>Other areas TBD</w:t>
            </w:r>
          </w:p>
          <w:p w14:paraId="40DD9EB9" w14:textId="4C2E80A1" w:rsidR="00CC1FB0" w:rsidRPr="00F02C4E" w:rsidRDefault="00CC1FB0" w:rsidP="00F02C4E">
            <w:pPr>
              <w:pStyle w:val="paragraph"/>
              <w:numPr>
                <w:ilvl w:val="0"/>
                <w:numId w:val="33"/>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u w:val="single"/>
              </w:rPr>
              <w:t>Requirements:</w:t>
            </w:r>
            <w:r>
              <w:rPr>
                <w:rStyle w:val="normaltextrun"/>
                <w:rFonts w:ascii="Arial" w:hAnsi="Arial" w:cs="Arial"/>
                <w:sz w:val="20"/>
                <w:szCs w:val="20"/>
              </w:rPr>
              <w:t xml:space="preserve"> DS 3355/THEA 3355 “Universal Design &amp; Accessibility”</w:t>
            </w:r>
            <w:r>
              <w:rPr>
                <w:rStyle w:val="normaltextrun"/>
                <w:rFonts w:ascii="Arial" w:hAnsi="Arial" w:cs="Arial"/>
                <w:sz w:val="20"/>
                <w:szCs w:val="20"/>
              </w:rPr>
              <w:t xml:space="preserve"> or </w:t>
            </w:r>
            <w:r>
              <w:rPr>
                <w:rStyle w:val="normaltextrun"/>
                <w:rFonts w:ascii="Arial" w:hAnsi="Arial" w:cs="Arial"/>
                <w:sz w:val="20"/>
                <w:szCs w:val="20"/>
              </w:rPr>
              <w:t>DS 3346/COMM 3346 “Disability in Mass Media”</w:t>
            </w:r>
          </w:p>
          <w:p w14:paraId="690AFF37" w14:textId="77777777" w:rsidR="00F02C4E" w:rsidRDefault="00F02C4E" w:rsidP="00F02C4E">
            <w:pPr>
              <w:pStyle w:val="paragraph"/>
              <w:spacing w:before="0" w:beforeAutospacing="0" w:after="0" w:afterAutospacing="0"/>
              <w:ind w:left="720"/>
              <w:textAlignment w:val="baseline"/>
              <w:rPr>
                <w:rStyle w:val="normaltextrun"/>
                <w:rFonts w:ascii="Arial" w:hAnsi="Arial" w:cs="Arial"/>
                <w:sz w:val="20"/>
                <w:szCs w:val="20"/>
              </w:rPr>
            </w:pPr>
          </w:p>
          <w:p w14:paraId="34CEE0F4" w14:textId="77777777" w:rsidR="001F0E95" w:rsidRPr="00F02C4E" w:rsidRDefault="001F0E95" w:rsidP="00F02C4E">
            <w:pPr>
              <w:pStyle w:val="paragraph"/>
              <w:spacing w:before="0" w:beforeAutospacing="0" w:after="0" w:afterAutospacing="0"/>
              <w:ind w:left="720"/>
              <w:textAlignment w:val="baseline"/>
              <w:rPr>
                <w:rStyle w:val="normaltextrun"/>
                <w:rFonts w:ascii="Arial" w:hAnsi="Arial" w:cs="Arial"/>
                <w:sz w:val="20"/>
                <w:szCs w:val="20"/>
              </w:rPr>
            </w:pPr>
          </w:p>
          <w:p w14:paraId="0D05143F" w14:textId="0AFCE61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Student Access &amp; Resource Center (SAR)</w:t>
            </w:r>
          </w:p>
          <w:p w14:paraId="16E67D58"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Provides UTA students with disability accommodations and adaptive technology &amp; </w:t>
            </w:r>
            <w:proofErr w:type="gramStart"/>
            <w:r>
              <w:rPr>
                <w:rStyle w:val="normaltextrun"/>
                <w:rFonts w:ascii="Arial" w:hAnsi="Arial" w:cs="Arial"/>
                <w:sz w:val="20"/>
                <w:szCs w:val="20"/>
              </w:rPr>
              <w:t>testing</w:t>
            </w:r>
            <w:proofErr w:type="gramEnd"/>
            <w:r>
              <w:rPr>
                <w:rStyle w:val="eop"/>
                <w:rFonts w:ascii="Arial" w:hAnsi="Arial" w:cs="Arial"/>
                <w:sz w:val="20"/>
                <w:szCs w:val="20"/>
              </w:rPr>
              <w:t> </w:t>
            </w:r>
          </w:p>
          <w:p w14:paraId="372FF848" w14:textId="44461CF5" w:rsidR="00146F46" w:rsidRDefault="00000000" w:rsidP="00146F46">
            <w:pPr>
              <w:pStyle w:val="paragraph"/>
              <w:spacing w:before="0" w:beforeAutospacing="0" w:after="0" w:afterAutospacing="0"/>
              <w:textAlignment w:val="baseline"/>
              <w:rPr>
                <w:rStyle w:val="eop"/>
                <w:rFonts w:ascii="Arial" w:hAnsi="Arial" w:cs="Arial"/>
                <w:sz w:val="20"/>
                <w:szCs w:val="20"/>
              </w:rPr>
            </w:pPr>
            <w:hyperlink r:id="rId19" w:history="1">
              <w:r w:rsidR="009D5CE0" w:rsidRPr="009D5CE0">
                <w:rPr>
                  <w:rStyle w:val="Hyperlink"/>
                  <w:rFonts w:ascii="Arial" w:hAnsi="Arial" w:cs="Arial"/>
                  <w:sz w:val="20"/>
                  <w:szCs w:val="20"/>
                </w:rPr>
                <w:t>https://www.uta.edu/student-affairs/sarcenter</w:t>
              </w:r>
            </w:hyperlink>
            <w:r w:rsidR="009D5CE0" w:rsidRPr="009D5CE0">
              <w:rPr>
                <w:rFonts w:ascii="Arial" w:hAnsi="Arial" w:cs="Arial"/>
                <w:sz w:val="20"/>
                <w:szCs w:val="20"/>
              </w:rPr>
              <w:t xml:space="preserve"> </w:t>
            </w:r>
            <w:r w:rsidR="00146F46" w:rsidRPr="009D5CE0">
              <w:rPr>
                <w:rStyle w:val="eop"/>
                <w:rFonts w:ascii="Arial" w:hAnsi="Arial" w:cs="Arial"/>
                <w:sz w:val="20"/>
                <w:szCs w:val="20"/>
              </w:rPr>
              <w:t> </w:t>
            </w:r>
          </w:p>
          <w:p w14:paraId="50D1CDDA" w14:textId="77777777" w:rsidR="009D5CE0" w:rsidRPr="009D5CE0" w:rsidRDefault="009D5CE0" w:rsidP="00146F46">
            <w:pPr>
              <w:pStyle w:val="paragraph"/>
              <w:spacing w:before="0" w:beforeAutospacing="0" w:after="0" w:afterAutospacing="0"/>
              <w:textAlignment w:val="baseline"/>
              <w:rPr>
                <w:rFonts w:ascii="Arial" w:hAnsi="Arial" w:cs="Arial"/>
                <w:sz w:val="20"/>
                <w:szCs w:val="20"/>
              </w:rPr>
            </w:pPr>
          </w:p>
          <w:p w14:paraId="4654A631"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Internship areas:</w:t>
            </w:r>
            <w:r>
              <w:rPr>
                <w:rStyle w:val="eop"/>
                <w:rFonts w:ascii="Arial" w:hAnsi="Arial" w:cs="Arial"/>
                <w:sz w:val="20"/>
                <w:szCs w:val="20"/>
              </w:rPr>
              <w:t> </w:t>
            </w:r>
          </w:p>
          <w:p w14:paraId="38787CF1" w14:textId="77777777" w:rsidR="00146F46" w:rsidRDefault="00146F46" w:rsidP="00146F46">
            <w:pPr>
              <w:pStyle w:val="paragraph"/>
              <w:numPr>
                <w:ilvl w:val="0"/>
                <w:numId w:val="26"/>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Assisting with the disability accommodations process</w:t>
            </w:r>
            <w:r>
              <w:rPr>
                <w:rStyle w:val="eop"/>
                <w:rFonts w:ascii="Arial" w:hAnsi="Arial" w:cs="Arial"/>
                <w:sz w:val="20"/>
                <w:szCs w:val="20"/>
              </w:rPr>
              <w:t> </w:t>
            </w:r>
          </w:p>
          <w:p w14:paraId="015E0CE9" w14:textId="77777777" w:rsidR="00146F46" w:rsidRDefault="00146F46" w:rsidP="00146F46">
            <w:pPr>
              <w:pStyle w:val="paragraph"/>
              <w:numPr>
                <w:ilvl w:val="0"/>
                <w:numId w:val="26"/>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Assistive technology management and development</w:t>
            </w:r>
            <w:r>
              <w:rPr>
                <w:rStyle w:val="eop"/>
                <w:rFonts w:ascii="Arial" w:hAnsi="Arial" w:cs="Arial"/>
                <w:sz w:val="20"/>
                <w:szCs w:val="20"/>
              </w:rPr>
              <w:t> </w:t>
            </w:r>
          </w:p>
          <w:p w14:paraId="1021F494" w14:textId="66FF65B1" w:rsidR="00146F46" w:rsidRDefault="00146F46" w:rsidP="00146F46">
            <w:pPr>
              <w:pStyle w:val="paragraph"/>
              <w:numPr>
                <w:ilvl w:val="0"/>
                <w:numId w:val="26"/>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Outreach about </w:t>
            </w:r>
            <w:r w:rsidR="00737D08">
              <w:rPr>
                <w:rStyle w:val="normaltextrun"/>
                <w:rFonts w:ascii="Arial" w:hAnsi="Arial" w:cs="Arial"/>
                <w:sz w:val="20"/>
                <w:szCs w:val="20"/>
              </w:rPr>
              <w:t>the SAR Center</w:t>
            </w:r>
            <w:r>
              <w:rPr>
                <w:rStyle w:val="normaltextrun"/>
                <w:rFonts w:ascii="Arial" w:hAnsi="Arial" w:cs="Arial"/>
                <w:sz w:val="20"/>
                <w:szCs w:val="20"/>
              </w:rPr>
              <w:t xml:space="preserve"> and disability awareness on campus</w:t>
            </w:r>
            <w:r>
              <w:rPr>
                <w:rStyle w:val="eop"/>
                <w:rFonts w:ascii="Arial" w:hAnsi="Arial" w:cs="Arial"/>
                <w:sz w:val="20"/>
                <w:szCs w:val="20"/>
              </w:rPr>
              <w:t> </w:t>
            </w:r>
          </w:p>
          <w:p w14:paraId="01B09282" w14:textId="0C1C9344" w:rsidR="00146F46" w:rsidRDefault="00146F46" w:rsidP="00146F46">
            <w:pPr>
              <w:pStyle w:val="paragraph"/>
              <w:numPr>
                <w:ilvl w:val="0"/>
                <w:numId w:val="26"/>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u w:val="single"/>
              </w:rPr>
              <w:t>Requirements:</w:t>
            </w:r>
            <w:r>
              <w:rPr>
                <w:rStyle w:val="normaltextrun"/>
                <w:rFonts w:ascii="Arial" w:hAnsi="Arial" w:cs="Arial"/>
                <w:sz w:val="20"/>
                <w:szCs w:val="20"/>
              </w:rPr>
              <w:t xml:space="preserve"> </w:t>
            </w:r>
            <w:r w:rsidR="00737D08">
              <w:rPr>
                <w:rStyle w:val="normaltextrun"/>
                <w:rFonts w:ascii="Arial" w:hAnsi="Arial" w:cs="Arial"/>
                <w:sz w:val="20"/>
                <w:szCs w:val="20"/>
              </w:rPr>
              <w:t xml:space="preserve">must have Social Work major; </w:t>
            </w:r>
            <w:r>
              <w:rPr>
                <w:rStyle w:val="normaltextrun"/>
                <w:rFonts w:ascii="Arial" w:hAnsi="Arial" w:cs="Arial"/>
                <w:sz w:val="20"/>
                <w:szCs w:val="20"/>
              </w:rPr>
              <w:t>DS 3312/SOCW 3312 “Disability &amp; Social Work” strongly recommended</w:t>
            </w:r>
            <w:r>
              <w:rPr>
                <w:rStyle w:val="eop"/>
                <w:rFonts w:ascii="Arial" w:hAnsi="Arial" w:cs="Arial"/>
                <w:sz w:val="20"/>
                <w:szCs w:val="20"/>
              </w:rPr>
              <w:t> </w:t>
            </w:r>
          </w:p>
          <w:p w14:paraId="6DF141CE" w14:textId="77777777" w:rsidR="00146F46" w:rsidRDefault="00146F46" w:rsidP="00146F46">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05BC4E4D" w14:textId="77777777" w:rsidR="00656415" w:rsidRDefault="00656415" w:rsidP="00146F46">
            <w:pPr>
              <w:pStyle w:val="paragraph"/>
              <w:spacing w:before="0" w:beforeAutospacing="0" w:after="0" w:afterAutospacing="0"/>
              <w:textAlignment w:val="baseline"/>
              <w:rPr>
                <w:rStyle w:val="normaltextrun"/>
                <w:rFonts w:ascii="Arial" w:hAnsi="Arial" w:cs="Arial"/>
                <w:b/>
                <w:bCs/>
                <w:sz w:val="20"/>
                <w:szCs w:val="20"/>
                <w:u w:val="single"/>
              </w:rPr>
            </w:pPr>
          </w:p>
          <w:p w14:paraId="5B76635A" w14:textId="5B19BEDF"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Scott </w:t>
            </w:r>
            <w:proofErr w:type="spellStart"/>
            <w:r>
              <w:rPr>
                <w:rStyle w:val="normaltextrun"/>
                <w:rFonts w:ascii="Arial" w:hAnsi="Arial" w:cs="Arial"/>
                <w:b/>
                <w:bCs/>
                <w:sz w:val="20"/>
                <w:szCs w:val="20"/>
                <w:u w:val="single"/>
              </w:rPr>
              <w:t>Sabolich</w:t>
            </w:r>
            <w:proofErr w:type="spellEnd"/>
            <w:r>
              <w:rPr>
                <w:rStyle w:val="normaltextrun"/>
                <w:rFonts w:ascii="Arial" w:hAnsi="Arial" w:cs="Arial"/>
                <w:b/>
                <w:bCs/>
                <w:sz w:val="20"/>
                <w:szCs w:val="20"/>
                <w:u w:val="single"/>
              </w:rPr>
              <w:t xml:space="preserve"> Prosthetics &amp; Research</w:t>
            </w:r>
            <w:r>
              <w:rPr>
                <w:rStyle w:val="normaltextrun"/>
                <w:rFonts w:ascii="Arial" w:hAnsi="Arial" w:cs="Arial"/>
                <w:sz w:val="20"/>
                <w:szCs w:val="20"/>
                <w:u w:val="single"/>
              </w:rPr>
              <w:t xml:space="preserve"> (north Dallas)</w:t>
            </w:r>
            <w:r>
              <w:rPr>
                <w:rStyle w:val="eop"/>
                <w:rFonts w:ascii="Arial" w:hAnsi="Arial" w:cs="Arial"/>
                <w:sz w:val="20"/>
                <w:szCs w:val="20"/>
              </w:rPr>
              <w:t> </w:t>
            </w:r>
          </w:p>
          <w:p w14:paraId="67CE4F08"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bookmarkStart w:id="0" w:name="_Hlk140238905"/>
            <w:r>
              <w:rPr>
                <w:rStyle w:val="normaltextrun"/>
                <w:rFonts w:ascii="Arial" w:hAnsi="Arial" w:cs="Arial"/>
                <w:sz w:val="20"/>
                <w:szCs w:val="20"/>
              </w:rPr>
              <w:t xml:space="preserve">Major prosthetics design and research firm specializing in hard-to-fit consumers and </w:t>
            </w:r>
            <w:proofErr w:type="gramStart"/>
            <w:r>
              <w:rPr>
                <w:rStyle w:val="normaltextrun"/>
                <w:rFonts w:ascii="Arial" w:hAnsi="Arial" w:cs="Arial"/>
                <w:sz w:val="20"/>
                <w:szCs w:val="20"/>
              </w:rPr>
              <w:t>athletes</w:t>
            </w:r>
            <w:proofErr w:type="gramEnd"/>
            <w:r>
              <w:rPr>
                <w:rStyle w:val="eop"/>
                <w:rFonts w:ascii="Arial" w:hAnsi="Arial" w:cs="Arial"/>
                <w:sz w:val="20"/>
                <w:szCs w:val="20"/>
              </w:rPr>
              <w:t> </w:t>
            </w:r>
            <w:bookmarkEnd w:id="0"/>
          </w:p>
          <w:bookmarkStart w:id="1" w:name="_Hlk140238911"/>
          <w:p w14:paraId="70BACFDA" w14:textId="77777777" w:rsidR="00146F46" w:rsidRDefault="008C012C" w:rsidP="00146F46">
            <w:pPr>
              <w:pStyle w:val="paragraph"/>
              <w:spacing w:before="0" w:beforeAutospacing="0" w:after="0" w:afterAutospacing="0"/>
              <w:textAlignment w:val="baseline"/>
              <w:rPr>
                <w:rFonts w:ascii="Segoe UI" w:hAnsi="Segoe UI" w:cs="Segoe UI"/>
                <w:sz w:val="18"/>
                <w:szCs w:val="18"/>
              </w:rPr>
            </w:pPr>
            <w:r>
              <w:fldChar w:fldCharType="begin"/>
            </w:r>
            <w:r>
              <w:instrText xml:space="preserve"> HYPERLINK "http://scottsabolich.com/" \t "_blank" </w:instrText>
            </w:r>
            <w:r>
              <w:fldChar w:fldCharType="separate"/>
            </w:r>
            <w:r w:rsidR="00146F46">
              <w:rPr>
                <w:rStyle w:val="normaltextrun"/>
                <w:rFonts w:ascii="Arial" w:hAnsi="Arial" w:cs="Arial"/>
                <w:color w:val="0563C1"/>
                <w:sz w:val="20"/>
                <w:szCs w:val="20"/>
                <w:u w:val="single"/>
              </w:rPr>
              <w:t>http://scottsabolich.com/</w:t>
            </w:r>
            <w:r>
              <w:rPr>
                <w:rStyle w:val="normaltextrun"/>
                <w:rFonts w:ascii="Arial" w:hAnsi="Arial" w:cs="Arial"/>
                <w:color w:val="0563C1"/>
                <w:sz w:val="20"/>
                <w:szCs w:val="20"/>
                <w:u w:val="single"/>
              </w:rPr>
              <w:fldChar w:fldCharType="end"/>
            </w:r>
            <w:r w:rsidR="00146F46">
              <w:rPr>
                <w:rStyle w:val="eop"/>
                <w:rFonts w:ascii="Arial" w:hAnsi="Arial" w:cs="Arial"/>
                <w:sz w:val="20"/>
                <w:szCs w:val="20"/>
              </w:rPr>
              <w:t> </w:t>
            </w:r>
          </w:p>
          <w:bookmarkEnd w:id="1"/>
          <w:p w14:paraId="49C4D841" w14:textId="77777777" w:rsidR="00146F46" w:rsidRDefault="00146F46" w:rsidP="00146F46">
            <w:pPr>
              <w:pStyle w:val="paragraph"/>
              <w:numPr>
                <w:ilvl w:val="0"/>
                <w:numId w:val="27"/>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Shadowing/assisting with patient </w:t>
            </w:r>
            <w:proofErr w:type="gramStart"/>
            <w:r>
              <w:rPr>
                <w:rStyle w:val="normaltextrun"/>
                <w:rFonts w:ascii="Arial" w:hAnsi="Arial" w:cs="Arial"/>
                <w:sz w:val="20"/>
                <w:szCs w:val="20"/>
              </w:rPr>
              <w:t>intakes</w:t>
            </w:r>
            <w:proofErr w:type="gramEnd"/>
            <w:r>
              <w:rPr>
                <w:rStyle w:val="eop"/>
                <w:rFonts w:ascii="Arial" w:hAnsi="Arial" w:cs="Arial"/>
                <w:sz w:val="20"/>
                <w:szCs w:val="20"/>
              </w:rPr>
              <w:t> </w:t>
            </w:r>
          </w:p>
          <w:p w14:paraId="1FA90B69" w14:textId="77777777" w:rsidR="00146F46" w:rsidRDefault="00146F46" w:rsidP="00146F46">
            <w:pPr>
              <w:pStyle w:val="paragraph"/>
              <w:numPr>
                <w:ilvl w:val="0"/>
                <w:numId w:val="27"/>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Fitting/molding of prosthetics, with possibility of making own </w:t>
            </w:r>
            <w:proofErr w:type="gramStart"/>
            <w:r>
              <w:rPr>
                <w:rStyle w:val="normaltextrun"/>
                <w:rFonts w:ascii="Arial" w:hAnsi="Arial" w:cs="Arial"/>
                <w:sz w:val="20"/>
                <w:szCs w:val="20"/>
              </w:rPr>
              <w:t>prosthetic</w:t>
            </w:r>
            <w:proofErr w:type="gramEnd"/>
            <w:r>
              <w:rPr>
                <w:rStyle w:val="eop"/>
                <w:rFonts w:ascii="Arial" w:hAnsi="Arial" w:cs="Arial"/>
                <w:sz w:val="20"/>
                <w:szCs w:val="20"/>
              </w:rPr>
              <w:t> </w:t>
            </w:r>
          </w:p>
          <w:p w14:paraId="33276DCC" w14:textId="77777777" w:rsidR="00146F46" w:rsidRDefault="00146F46" w:rsidP="00146F46">
            <w:pPr>
              <w:pStyle w:val="paragraph"/>
              <w:numPr>
                <w:ilvl w:val="0"/>
                <w:numId w:val="27"/>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Working with “business” side of company to learn about financing, insurance, and access to </w:t>
            </w:r>
            <w:proofErr w:type="gramStart"/>
            <w:r>
              <w:rPr>
                <w:rStyle w:val="normaltextrun"/>
                <w:rFonts w:ascii="Arial" w:hAnsi="Arial" w:cs="Arial"/>
                <w:sz w:val="20"/>
                <w:szCs w:val="20"/>
              </w:rPr>
              <w:t>prosthetics</w:t>
            </w:r>
            <w:proofErr w:type="gramEnd"/>
            <w:r>
              <w:rPr>
                <w:rStyle w:val="eop"/>
                <w:rFonts w:ascii="Arial" w:hAnsi="Arial" w:cs="Arial"/>
                <w:sz w:val="20"/>
                <w:szCs w:val="20"/>
              </w:rPr>
              <w:t> </w:t>
            </w:r>
          </w:p>
          <w:p w14:paraId="0AABFCDC" w14:textId="77777777" w:rsidR="00146F46" w:rsidRDefault="00146F46" w:rsidP="00146F46">
            <w:pPr>
              <w:pStyle w:val="paragraph"/>
              <w:numPr>
                <w:ilvl w:val="0"/>
                <w:numId w:val="27"/>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u w:val="single"/>
              </w:rPr>
              <w:t>Requirements:</w:t>
            </w:r>
            <w:r>
              <w:rPr>
                <w:rStyle w:val="normaltextrun"/>
                <w:rFonts w:ascii="Arial" w:hAnsi="Arial" w:cs="Arial"/>
                <w:sz w:val="20"/>
                <w:szCs w:val="20"/>
              </w:rPr>
              <w:t xml:space="preserve"> DS 3327/HIST 4327 “Cyborgs &amp; Prosthetics” or THEA 3351 “Robots, Digital Humanities, and Theatre Arts”; anatomy &amp; physiology strongly recommended</w:t>
            </w:r>
            <w:r>
              <w:rPr>
                <w:rStyle w:val="eop"/>
                <w:rFonts w:ascii="Arial" w:hAnsi="Arial" w:cs="Arial"/>
                <w:sz w:val="20"/>
                <w:szCs w:val="20"/>
              </w:rPr>
              <w:t> </w:t>
            </w:r>
          </w:p>
          <w:p w14:paraId="03103DEC" w14:textId="77777777" w:rsidR="00146F46" w:rsidRDefault="00146F46" w:rsidP="00146F46">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14:paraId="21242A7A"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Texas Disability History Collection</w:t>
            </w:r>
            <w:r>
              <w:rPr>
                <w:rStyle w:val="normaltextrun"/>
                <w:rFonts w:ascii="Arial" w:hAnsi="Arial" w:cs="Arial"/>
                <w:sz w:val="20"/>
                <w:szCs w:val="20"/>
                <w:u w:val="single"/>
              </w:rPr>
              <w:t xml:space="preserve"> (on campus, potentially with limited travel as needed)</w:t>
            </w:r>
            <w:r>
              <w:rPr>
                <w:rStyle w:val="eop"/>
                <w:rFonts w:ascii="Arial" w:hAnsi="Arial" w:cs="Arial"/>
                <w:sz w:val="20"/>
                <w:szCs w:val="20"/>
              </w:rPr>
              <w:t> </w:t>
            </w:r>
          </w:p>
          <w:p w14:paraId="037E5674"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bookmarkStart w:id="2" w:name="_Hlk140238928"/>
            <w:r>
              <w:rPr>
                <w:rStyle w:val="normaltextrun"/>
                <w:rFonts w:ascii="Arial" w:hAnsi="Arial" w:cs="Arial"/>
                <w:sz w:val="20"/>
                <w:szCs w:val="20"/>
              </w:rPr>
              <w:t xml:space="preserve">Hosted by UTA Libraries in conjunction with the DS minor: major archival collection with award-winning, </w:t>
            </w:r>
            <w:proofErr w:type="gramStart"/>
            <w:r>
              <w:rPr>
                <w:rStyle w:val="normaltextrun"/>
                <w:rFonts w:ascii="Arial" w:hAnsi="Arial" w:cs="Arial"/>
                <w:sz w:val="20"/>
                <w:szCs w:val="20"/>
              </w:rPr>
              <w:t>highly-accessible</w:t>
            </w:r>
            <w:proofErr w:type="gramEnd"/>
            <w:r>
              <w:rPr>
                <w:rStyle w:val="normaltextrun"/>
                <w:rFonts w:ascii="Arial" w:hAnsi="Arial" w:cs="Arial"/>
                <w:sz w:val="20"/>
                <w:szCs w:val="20"/>
              </w:rPr>
              <w:t xml:space="preserve"> website with digitized highlights and oral histories</w:t>
            </w:r>
            <w:r>
              <w:rPr>
                <w:rStyle w:val="eop"/>
                <w:rFonts w:ascii="Arial" w:hAnsi="Arial" w:cs="Arial"/>
                <w:sz w:val="20"/>
                <w:szCs w:val="20"/>
              </w:rPr>
              <w:t> </w:t>
            </w:r>
          </w:p>
          <w:bookmarkStart w:id="3" w:name="_Hlk140238936"/>
          <w:bookmarkEnd w:id="2"/>
          <w:p w14:paraId="20C7593D" w14:textId="77777777" w:rsidR="00146F46" w:rsidRDefault="008C012C" w:rsidP="00146F46">
            <w:pPr>
              <w:pStyle w:val="paragraph"/>
              <w:spacing w:before="0" w:beforeAutospacing="0" w:after="0" w:afterAutospacing="0"/>
              <w:textAlignment w:val="baseline"/>
              <w:rPr>
                <w:rFonts w:ascii="Segoe UI" w:hAnsi="Segoe UI" w:cs="Segoe UI"/>
                <w:sz w:val="18"/>
                <w:szCs w:val="18"/>
              </w:rPr>
            </w:pPr>
            <w:r>
              <w:fldChar w:fldCharType="begin"/>
            </w:r>
            <w:r>
              <w:instrText xml:space="preserve"> HYPERLINK "https://library.uta.edu/txdisabilityhistory/" \t "_blank" </w:instrText>
            </w:r>
            <w:r>
              <w:fldChar w:fldCharType="separate"/>
            </w:r>
            <w:r w:rsidR="00146F46">
              <w:rPr>
                <w:rStyle w:val="normaltextrun"/>
                <w:rFonts w:ascii="Arial" w:hAnsi="Arial" w:cs="Arial"/>
                <w:color w:val="0563C1"/>
                <w:sz w:val="20"/>
                <w:szCs w:val="20"/>
                <w:u w:val="single"/>
              </w:rPr>
              <w:t>https://library.uta.edu/txdisabilityhistory/</w:t>
            </w:r>
            <w:r>
              <w:rPr>
                <w:rStyle w:val="normaltextrun"/>
                <w:rFonts w:ascii="Arial" w:hAnsi="Arial" w:cs="Arial"/>
                <w:color w:val="0563C1"/>
                <w:sz w:val="20"/>
                <w:szCs w:val="20"/>
                <w:u w:val="single"/>
              </w:rPr>
              <w:fldChar w:fldCharType="end"/>
            </w:r>
            <w:r w:rsidR="00146F46">
              <w:rPr>
                <w:rStyle w:val="eop"/>
                <w:rFonts w:ascii="Arial" w:hAnsi="Arial" w:cs="Arial"/>
                <w:sz w:val="20"/>
                <w:szCs w:val="20"/>
              </w:rPr>
              <w:t> </w:t>
            </w:r>
            <w:bookmarkEnd w:id="3"/>
          </w:p>
          <w:p w14:paraId="1AB73C60"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293DFBB"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Internship areas:</w:t>
            </w:r>
            <w:r>
              <w:rPr>
                <w:rStyle w:val="eop"/>
                <w:rFonts w:ascii="Arial" w:hAnsi="Arial" w:cs="Arial"/>
                <w:sz w:val="20"/>
                <w:szCs w:val="20"/>
              </w:rPr>
              <w:t> </w:t>
            </w:r>
          </w:p>
          <w:p w14:paraId="7DFACCE4" w14:textId="77777777" w:rsidR="00146F46" w:rsidRDefault="00146F46" w:rsidP="00146F46">
            <w:pPr>
              <w:pStyle w:val="paragraph"/>
              <w:numPr>
                <w:ilvl w:val="0"/>
                <w:numId w:val="28"/>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Collecting and transcribing oral histories for the Texas Disability History Collection. </w:t>
            </w:r>
            <w:r>
              <w:rPr>
                <w:rStyle w:val="normaltextrun"/>
                <w:rFonts w:ascii="Arial" w:hAnsi="Arial" w:cs="Arial"/>
                <w:i/>
                <w:iCs/>
                <w:sz w:val="20"/>
                <w:szCs w:val="20"/>
              </w:rPr>
              <w:t>With early planning, conducting disability history research and developing a digital exhibit, oral history collection, or digital exhibit.</w:t>
            </w:r>
            <w:r>
              <w:rPr>
                <w:rStyle w:val="eop"/>
                <w:rFonts w:ascii="Arial" w:hAnsi="Arial" w:cs="Arial"/>
                <w:sz w:val="20"/>
                <w:szCs w:val="20"/>
              </w:rPr>
              <w:t> </w:t>
            </w:r>
          </w:p>
          <w:p w14:paraId="19933D5F" w14:textId="77777777" w:rsidR="00146F46" w:rsidRDefault="00146F46" w:rsidP="00146F46">
            <w:pPr>
              <w:pStyle w:val="paragraph"/>
              <w:numPr>
                <w:ilvl w:val="0"/>
                <w:numId w:val="28"/>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Helping Special Collections and FabLab accessibly digitize archival materials (digital humanities)</w:t>
            </w:r>
            <w:r>
              <w:rPr>
                <w:rStyle w:val="eop"/>
                <w:rFonts w:ascii="Arial" w:hAnsi="Arial" w:cs="Arial"/>
                <w:sz w:val="20"/>
                <w:szCs w:val="20"/>
              </w:rPr>
              <w:t> </w:t>
            </w:r>
          </w:p>
          <w:p w14:paraId="40A61757" w14:textId="77777777" w:rsidR="00146F46" w:rsidRDefault="00146F46" w:rsidP="00146F46">
            <w:pPr>
              <w:pStyle w:val="paragraph"/>
              <w:numPr>
                <w:ilvl w:val="0"/>
                <w:numId w:val="28"/>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u w:val="single"/>
              </w:rPr>
              <w:t>Requirements:</w:t>
            </w:r>
            <w:r>
              <w:rPr>
                <w:rStyle w:val="normaltextrun"/>
                <w:rFonts w:ascii="Arial" w:hAnsi="Arial" w:cs="Arial"/>
                <w:sz w:val="20"/>
                <w:szCs w:val="20"/>
              </w:rPr>
              <w:t xml:space="preserve"> History major or considerable disability history coursework for oral history or exhibit options; DS 3355/THEA 3355 “Universal Design &amp; Accessibility” for accessible digital humanities option; substantial 3D printing experience for FabLab option</w:t>
            </w:r>
            <w:r>
              <w:rPr>
                <w:rStyle w:val="eop"/>
                <w:rFonts w:ascii="Arial" w:hAnsi="Arial" w:cs="Arial"/>
                <w:sz w:val="20"/>
                <w:szCs w:val="20"/>
              </w:rPr>
              <w:t> </w:t>
            </w:r>
          </w:p>
          <w:p w14:paraId="3EDA366D"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466DAEC" w14:textId="3B47861F"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UTA accessibility projects</w:t>
            </w:r>
          </w:p>
          <w:p w14:paraId="08E97C16"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bookmarkStart w:id="4" w:name="_Hlk140238949"/>
            <w:r>
              <w:rPr>
                <w:rStyle w:val="normaltextrun"/>
                <w:rFonts w:ascii="Arial" w:hAnsi="Arial" w:cs="Arial"/>
                <w:sz w:val="20"/>
                <w:szCs w:val="20"/>
              </w:rPr>
              <w:t xml:space="preserve">Working with a department or program on campus enhance accessibility for students, staff, and </w:t>
            </w:r>
            <w:proofErr w:type="gramStart"/>
            <w:r>
              <w:rPr>
                <w:rStyle w:val="normaltextrun"/>
                <w:rFonts w:ascii="Arial" w:hAnsi="Arial" w:cs="Arial"/>
                <w:sz w:val="20"/>
                <w:szCs w:val="20"/>
              </w:rPr>
              <w:t>faculty</w:t>
            </w:r>
            <w:proofErr w:type="gramEnd"/>
            <w:r>
              <w:rPr>
                <w:rStyle w:val="eop"/>
                <w:rFonts w:ascii="Arial" w:hAnsi="Arial" w:cs="Arial"/>
                <w:sz w:val="20"/>
                <w:szCs w:val="20"/>
              </w:rPr>
              <w:t> </w:t>
            </w:r>
          </w:p>
          <w:bookmarkStart w:id="5" w:name="_Hlk140238974"/>
          <w:bookmarkEnd w:id="4"/>
          <w:p w14:paraId="0049FE23" w14:textId="77777777" w:rsidR="00146F46" w:rsidRDefault="008C012C" w:rsidP="00146F46">
            <w:pPr>
              <w:pStyle w:val="paragraph"/>
              <w:spacing w:before="0" w:beforeAutospacing="0" w:after="0" w:afterAutospacing="0"/>
              <w:textAlignment w:val="baseline"/>
              <w:rPr>
                <w:rFonts w:ascii="Segoe UI" w:hAnsi="Segoe UI" w:cs="Segoe UI"/>
                <w:sz w:val="18"/>
                <w:szCs w:val="18"/>
              </w:rPr>
            </w:pPr>
            <w:r>
              <w:fldChar w:fldCharType="begin"/>
            </w:r>
            <w:r>
              <w:instrText xml:space="preserve"> HYPERLINK "https://library.uta.edu/barrier-freecampus/" \t "_blank" </w:instrText>
            </w:r>
            <w:r>
              <w:fldChar w:fldCharType="separate"/>
            </w:r>
            <w:r w:rsidR="00146F46">
              <w:rPr>
                <w:rStyle w:val="normaltextrun"/>
                <w:rFonts w:ascii="Arial" w:hAnsi="Arial" w:cs="Arial"/>
                <w:color w:val="0563C1"/>
                <w:sz w:val="20"/>
                <w:szCs w:val="20"/>
                <w:u w:val="single"/>
              </w:rPr>
              <w:t>https://library.uta.edu/barrier-freecampus/</w:t>
            </w:r>
            <w:r>
              <w:rPr>
                <w:rStyle w:val="normaltextrun"/>
                <w:rFonts w:ascii="Arial" w:hAnsi="Arial" w:cs="Arial"/>
                <w:color w:val="0563C1"/>
                <w:sz w:val="20"/>
                <w:szCs w:val="20"/>
                <w:u w:val="single"/>
              </w:rPr>
              <w:fldChar w:fldCharType="end"/>
            </w:r>
            <w:bookmarkEnd w:id="5"/>
            <w:r w:rsidR="00146F46">
              <w:rPr>
                <w:rStyle w:val="normaltextrun"/>
                <w:rFonts w:ascii="Arial" w:hAnsi="Arial" w:cs="Arial"/>
                <w:sz w:val="20"/>
                <w:szCs w:val="20"/>
              </w:rPr>
              <w:t xml:space="preserve"> (re: UTA’s history of leadership in accessibility)</w:t>
            </w:r>
            <w:r w:rsidR="00146F46">
              <w:rPr>
                <w:rStyle w:val="eop"/>
                <w:rFonts w:ascii="Arial" w:hAnsi="Arial" w:cs="Arial"/>
                <w:sz w:val="20"/>
                <w:szCs w:val="20"/>
              </w:rPr>
              <w:t> </w:t>
            </w:r>
          </w:p>
          <w:p w14:paraId="31A72349"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401858E"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Internship areas (not limited to these):</w:t>
            </w:r>
            <w:r>
              <w:rPr>
                <w:rStyle w:val="eop"/>
                <w:rFonts w:ascii="Arial" w:hAnsi="Arial" w:cs="Arial"/>
                <w:sz w:val="20"/>
                <w:szCs w:val="20"/>
              </w:rPr>
              <w:t> </w:t>
            </w:r>
          </w:p>
          <w:p w14:paraId="796D7F3C" w14:textId="1088E4BA" w:rsidR="00146F46" w:rsidRDefault="00146F46" w:rsidP="00146F46">
            <w:pPr>
              <w:pStyle w:val="paragraph"/>
              <w:numPr>
                <w:ilvl w:val="0"/>
                <w:numId w:val="29"/>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lastRenderedPageBreak/>
              <w:t xml:space="preserve">Helping to enhance digital accessibility at UTA’s Electronic Information Resources (EIR) </w:t>
            </w:r>
            <w:r w:rsidRPr="00656415">
              <w:rPr>
                <w:rStyle w:val="normaltextrun"/>
                <w:rFonts w:asciiTheme="minorHAnsi" w:hAnsiTheme="minorHAnsi" w:cstheme="minorHAnsi"/>
                <w:sz w:val="22"/>
                <w:szCs w:val="22"/>
              </w:rPr>
              <w:t>Office</w:t>
            </w:r>
            <w:r w:rsidRPr="00656415">
              <w:rPr>
                <w:rStyle w:val="eop"/>
                <w:rFonts w:asciiTheme="minorHAnsi" w:hAnsiTheme="minorHAnsi" w:cstheme="minorHAnsi"/>
                <w:sz w:val="22"/>
                <w:szCs w:val="22"/>
              </w:rPr>
              <w:t> </w:t>
            </w:r>
            <w:r w:rsidR="00656415" w:rsidRPr="00656415">
              <w:rPr>
                <w:rStyle w:val="eop"/>
                <w:rFonts w:asciiTheme="minorHAnsi" w:hAnsiTheme="minorHAnsi" w:cstheme="minorHAnsi"/>
                <w:sz w:val="22"/>
                <w:szCs w:val="22"/>
              </w:rPr>
              <w:t>(remote internship)</w:t>
            </w:r>
          </w:p>
          <w:p w14:paraId="78B71B4D" w14:textId="77777777" w:rsidR="00146F46" w:rsidRPr="0007563B" w:rsidRDefault="00146F46" w:rsidP="00146F46">
            <w:pPr>
              <w:pStyle w:val="paragraph"/>
              <w:numPr>
                <w:ilvl w:val="0"/>
                <w:numId w:val="29"/>
              </w:numPr>
              <w:spacing w:before="0" w:beforeAutospacing="0" w:after="0" w:afterAutospacing="0"/>
              <w:ind w:left="1080" w:firstLine="0"/>
              <w:textAlignment w:val="baseline"/>
              <w:rPr>
                <w:rStyle w:val="eop"/>
                <w:rFonts w:ascii="Arial" w:hAnsi="Arial" w:cs="Arial"/>
                <w:sz w:val="20"/>
                <w:szCs w:val="20"/>
              </w:rPr>
            </w:pPr>
            <w:r>
              <w:rPr>
                <w:rStyle w:val="normaltextrun"/>
                <w:rFonts w:ascii="Arial" w:hAnsi="Arial" w:cs="Arial"/>
                <w:sz w:val="20"/>
                <w:szCs w:val="20"/>
              </w:rPr>
              <w:t xml:space="preserve">Promoting </w:t>
            </w:r>
            <w:r w:rsidRPr="0007563B">
              <w:rPr>
                <w:rStyle w:val="normaltextrun"/>
                <w:rFonts w:ascii="Arial" w:hAnsi="Arial" w:cs="Arial"/>
                <w:sz w:val="20"/>
                <w:szCs w:val="20"/>
              </w:rPr>
              <w:t>disability awareness and universal design in learning among via Faculty Affairs/Center for Research on Teaching &amp; Learning Excellence (CRTLE)</w:t>
            </w:r>
            <w:r w:rsidRPr="0007563B">
              <w:rPr>
                <w:rStyle w:val="eop"/>
                <w:rFonts w:ascii="Arial" w:hAnsi="Arial" w:cs="Arial"/>
                <w:sz w:val="20"/>
                <w:szCs w:val="20"/>
              </w:rPr>
              <w:t> </w:t>
            </w:r>
          </w:p>
          <w:p w14:paraId="7480648B" w14:textId="7BE2F016" w:rsidR="0007563B" w:rsidRPr="0007563B" w:rsidRDefault="0007563B" w:rsidP="00146F46">
            <w:pPr>
              <w:pStyle w:val="paragraph"/>
              <w:numPr>
                <w:ilvl w:val="0"/>
                <w:numId w:val="29"/>
              </w:numPr>
              <w:spacing w:before="0" w:beforeAutospacing="0" w:after="0" w:afterAutospacing="0"/>
              <w:ind w:left="1080" w:firstLine="0"/>
              <w:textAlignment w:val="baseline"/>
              <w:rPr>
                <w:rFonts w:ascii="Arial" w:hAnsi="Arial" w:cs="Arial"/>
                <w:sz w:val="20"/>
                <w:szCs w:val="20"/>
              </w:rPr>
            </w:pPr>
            <w:r w:rsidRPr="0007563B">
              <w:rPr>
                <w:rStyle w:val="eop"/>
                <w:rFonts w:ascii="Arial" w:hAnsi="Arial" w:cs="Arial"/>
                <w:sz w:val="20"/>
                <w:szCs w:val="20"/>
              </w:rPr>
              <w:t xml:space="preserve">Disability Studies Minor: managing the </w:t>
            </w:r>
            <w:r w:rsidRPr="0007563B">
              <w:rPr>
                <w:rStyle w:val="eop"/>
                <w:rFonts w:ascii="Arial" w:hAnsi="Arial" w:cs="Arial"/>
                <w:color w:val="0432FF"/>
                <w:sz w:val="20"/>
                <w:szCs w:val="20"/>
              </w:rPr>
              <w:t>@utadisabilitystudies</w:t>
            </w:r>
            <w:r w:rsidRPr="0007563B">
              <w:rPr>
                <w:rStyle w:val="eop"/>
                <w:rFonts w:ascii="Arial" w:hAnsi="Arial" w:cs="Arial"/>
                <w:sz w:val="20"/>
                <w:szCs w:val="20"/>
              </w:rPr>
              <w:t xml:space="preserve"> Instagram, doing UTA orientations and class visits, </w:t>
            </w:r>
            <w:r>
              <w:rPr>
                <w:rStyle w:val="eop"/>
                <w:rFonts w:ascii="Arial" w:hAnsi="Arial" w:cs="Arial"/>
                <w:sz w:val="20"/>
                <w:szCs w:val="20"/>
              </w:rPr>
              <w:t>getting potential minors into the minor, and TBD</w:t>
            </w:r>
          </w:p>
          <w:p w14:paraId="239F5894" w14:textId="77777777" w:rsidR="00146F46" w:rsidRPr="0007563B" w:rsidRDefault="00146F46" w:rsidP="00146F46">
            <w:pPr>
              <w:pStyle w:val="paragraph"/>
              <w:numPr>
                <w:ilvl w:val="0"/>
                <w:numId w:val="29"/>
              </w:numPr>
              <w:spacing w:before="0" w:beforeAutospacing="0" w:after="0" w:afterAutospacing="0"/>
              <w:ind w:left="1080" w:firstLine="0"/>
              <w:textAlignment w:val="baseline"/>
              <w:rPr>
                <w:rFonts w:ascii="Arial" w:hAnsi="Arial" w:cs="Arial"/>
                <w:sz w:val="20"/>
                <w:szCs w:val="20"/>
              </w:rPr>
            </w:pPr>
            <w:r w:rsidRPr="0007563B">
              <w:rPr>
                <w:rStyle w:val="normaltextrun"/>
                <w:rFonts w:ascii="Arial" w:hAnsi="Arial" w:cs="Arial"/>
                <w:sz w:val="20"/>
                <w:szCs w:val="20"/>
              </w:rPr>
              <w:t>Human Resources: disability awareness and accessibility policy development</w:t>
            </w:r>
            <w:r w:rsidRPr="0007563B">
              <w:rPr>
                <w:rStyle w:val="eop"/>
                <w:rFonts w:ascii="Arial" w:hAnsi="Arial" w:cs="Arial"/>
                <w:sz w:val="20"/>
                <w:szCs w:val="20"/>
              </w:rPr>
              <w:t> </w:t>
            </w:r>
          </w:p>
          <w:p w14:paraId="3315E621" w14:textId="77777777" w:rsidR="00146F46" w:rsidRDefault="00146F46" w:rsidP="00146F46">
            <w:pPr>
              <w:pStyle w:val="paragraph"/>
              <w:numPr>
                <w:ilvl w:val="0"/>
                <w:numId w:val="29"/>
              </w:numPr>
              <w:spacing w:before="0" w:beforeAutospacing="0" w:after="0" w:afterAutospacing="0"/>
              <w:ind w:left="1080" w:firstLine="0"/>
              <w:textAlignment w:val="baseline"/>
              <w:rPr>
                <w:rFonts w:ascii="Arial" w:hAnsi="Arial" w:cs="Arial"/>
                <w:sz w:val="20"/>
                <w:szCs w:val="20"/>
              </w:rPr>
            </w:pPr>
            <w:r w:rsidRPr="0007563B">
              <w:rPr>
                <w:rStyle w:val="normaltextrun"/>
                <w:rFonts w:ascii="Arial" w:hAnsi="Arial" w:cs="Arial"/>
                <w:sz w:val="20"/>
                <w:szCs w:val="20"/>
              </w:rPr>
              <w:t>Student Affairs OR Student Success</w:t>
            </w:r>
            <w:r>
              <w:rPr>
                <w:rStyle w:val="normaltextrun"/>
                <w:rFonts w:ascii="Arial" w:hAnsi="Arial" w:cs="Arial"/>
                <w:sz w:val="20"/>
                <w:szCs w:val="20"/>
              </w:rPr>
              <w:t xml:space="preserve"> Services: disability awareness and accessibility advocacy</w:t>
            </w:r>
            <w:r>
              <w:rPr>
                <w:rStyle w:val="eop"/>
                <w:rFonts w:ascii="Arial" w:hAnsi="Arial" w:cs="Arial"/>
                <w:sz w:val="20"/>
                <w:szCs w:val="20"/>
              </w:rPr>
              <w:t> </w:t>
            </w:r>
          </w:p>
          <w:p w14:paraId="6A2A5AF3" w14:textId="77777777" w:rsidR="00146F46" w:rsidRDefault="00146F46" w:rsidP="00146F46">
            <w:pPr>
              <w:pStyle w:val="paragraph"/>
              <w:numPr>
                <w:ilvl w:val="0"/>
                <w:numId w:val="29"/>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UTA Libraries (various departments)</w:t>
            </w:r>
            <w:r>
              <w:rPr>
                <w:rStyle w:val="eop"/>
                <w:rFonts w:ascii="Arial" w:hAnsi="Arial" w:cs="Arial"/>
                <w:sz w:val="20"/>
                <w:szCs w:val="20"/>
              </w:rPr>
              <w:t> </w:t>
            </w:r>
          </w:p>
          <w:p w14:paraId="75F009BF" w14:textId="77777777" w:rsidR="00146F46" w:rsidRDefault="00146F46" w:rsidP="00146F46">
            <w:pPr>
              <w:pStyle w:val="paragraph"/>
              <w:numPr>
                <w:ilvl w:val="0"/>
                <w:numId w:val="29"/>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Promoting accessibility UTA open-educational resource initiative (OERs, or free electronic textbooks)</w:t>
            </w:r>
            <w:r>
              <w:rPr>
                <w:rStyle w:val="eop"/>
                <w:rFonts w:ascii="Arial" w:hAnsi="Arial" w:cs="Arial"/>
                <w:sz w:val="20"/>
                <w:szCs w:val="20"/>
              </w:rPr>
              <w:t> </w:t>
            </w:r>
          </w:p>
          <w:p w14:paraId="14B2CCB1" w14:textId="77777777" w:rsidR="00146F46" w:rsidRDefault="00146F46" w:rsidP="00146F46">
            <w:pPr>
              <w:pStyle w:val="paragraph"/>
              <w:numPr>
                <w:ilvl w:val="0"/>
                <w:numId w:val="29"/>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UTA Police</w:t>
            </w:r>
            <w:r>
              <w:rPr>
                <w:rStyle w:val="eop"/>
                <w:rFonts w:ascii="Arial" w:hAnsi="Arial" w:cs="Arial"/>
                <w:sz w:val="20"/>
                <w:szCs w:val="20"/>
              </w:rPr>
              <w:t> </w:t>
            </w:r>
          </w:p>
          <w:p w14:paraId="2A634FC9" w14:textId="77777777" w:rsidR="00146F46" w:rsidRDefault="00146F46" w:rsidP="00146F46">
            <w:pPr>
              <w:pStyle w:val="paragraph"/>
              <w:numPr>
                <w:ilvl w:val="0"/>
                <w:numId w:val="29"/>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u w:val="single"/>
              </w:rPr>
              <w:t>Requirements:</w:t>
            </w:r>
            <w:r>
              <w:rPr>
                <w:rStyle w:val="normaltextrun"/>
                <w:rFonts w:ascii="Arial" w:hAnsi="Arial" w:cs="Arial"/>
                <w:sz w:val="20"/>
                <w:szCs w:val="20"/>
              </w:rPr>
              <w:t xml:space="preserve"> DS 3355/THEA 3355 “Universal Design &amp; Accessibility” or DS 3346/COMM 3346 “Disability in Mass Media”</w:t>
            </w:r>
            <w:r>
              <w:rPr>
                <w:rStyle w:val="eop"/>
                <w:rFonts w:ascii="Arial" w:hAnsi="Arial" w:cs="Arial"/>
                <w:sz w:val="20"/>
                <w:szCs w:val="20"/>
              </w:rPr>
              <w:t> </w:t>
            </w:r>
          </w:p>
          <w:p w14:paraId="3EF88F50"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09EB9DD"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Whitburn &amp; Pevsner PLLC disability rights law practice </w:t>
            </w:r>
            <w:r>
              <w:rPr>
                <w:rStyle w:val="normaltextrun"/>
                <w:rFonts w:ascii="Arial" w:hAnsi="Arial" w:cs="Arial"/>
                <w:sz w:val="20"/>
                <w:szCs w:val="20"/>
                <w:u w:val="single"/>
              </w:rPr>
              <w:t>(Arlington)</w:t>
            </w:r>
            <w:r>
              <w:rPr>
                <w:rStyle w:val="eop"/>
                <w:rFonts w:ascii="Arial" w:hAnsi="Arial" w:cs="Arial"/>
                <w:sz w:val="20"/>
                <w:szCs w:val="20"/>
              </w:rPr>
              <w:t> </w:t>
            </w:r>
          </w:p>
          <w:p w14:paraId="444D5044"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bookmarkStart w:id="6" w:name="_Hlk140239111"/>
            <w:r>
              <w:rPr>
                <w:rStyle w:val="normaltextrun"/>
                <w:rFonts w:ascii="Arial" w:hAnsi="Arial" w:cs="Arial"/>
                <w:sz w:val="20"/>
                <w:szCs w:val="20"/>
              </w:rPr>
              <w:t>Disability rights and special education lawyer</w:t>
            </w:r>
            <w:r>
              <w:rPr>
                <w:rStyle w:val="eop"/>
                <w:rFonts w:ascii="Arial" w:hAnsi="Arial" w:cs="Arial"/>
                <w:sz w:val="20"/>
                <w:szCs w:val="20"/>
              </w:rPr>
              <w:t> </w:t>
            </w:r>
          </w:p>
          <w:bookmarkStart w:id="7" w:name="_Hlk140239117"/>
          <w:bookmarkEnd w:id="6"/>
          <w:p w14:paraId="650D19A4" w14:textId="77777777" w:rsidR="00146F46" w:rsidRDefault="008C012C" w:rsidP="00146F46">
            <w:pPr>
              <w:pStyle w:val="paragraph"/>
              <w:spacing w:before="0" w:beforeAutospacing="0" w:after="0" w:afterAutospacing="0"/>
              <w:textAlignment w:val="baseline"/>
              <w:rPr>
                <w:rFonts w:ascii="Segoe UI" w:hAnsi="Segoe UI" w:cs="Segoe UI"/>
                <w:sz w:val="18"/>
                <w:szCs w:val="18"/>
              </w:rPr>
            </w:pPr>
            <w:r>
              <w:fldChar w:fldCharType="begin"/>
            </w:r>
            <w:r>
              <w:instrText xml:space="preserve"> HYPERLINK "http://www.whitburnpevsner.com/sean-pevsner/" \t "_blank" </w:instrText>
            </w:r>
            <w:r>
              <w:fldChar w:fldCharType="separate"/>
            </w:r>
            <w:r w:rsidR="00146F46">
              <w:rPr>
                <w:rStyle w:val="normaltextrun"/>
                <w:rFonts w:ascii="Arial" w:hAnsi="Arial" w:cs="Arial"/>
                <w:color w:val="0563C1"/>
                <w:sz w:val="20"/>
                <w:szCs w:val="20"/>
                <w:u w:val="single"/>
              </w:rPr>
              <w:t>http://www.whitburnpevsner.com/sean-pevsner/</w:t>
            </w:r>
            <w:r>
              <w:rPr>
                <w:rStyle w:val="normaltextrun"/>
                <w:rFonts w:ascii="Arial" w:hAnsi="Arial" w:cs="Arial"/>
                <w:color w:val="0563C1"/>
                <w:sz w:val="20"/>
                <w:szCs w:val="20"/>
                <w:u w:val="single"/>
              </w:rPr>
              <w:fldChar w:fldCharType="end"/>
            </w:r>
            <w:r w:rsidR="00146F46">
              <w:rPr>
                <w:rStyle w:val="normaltextrun"/>
                <w:rFonts w:ascii="Arial" w:hAnsi="Arial" w:cs="Arial"/>
                <w:sz w:val="20"/>
                <w:szCs w:val="20"/>
              </w:rPr>
              <w:t> </w:t>
            </w:r>
            <w:r w:rsidR="00146F46">
              <w:rPr>
                <w:rStyle w:val="eop"/>
                <w:rFonts w:ascii="Arial" w:hAnsi="Arial" w:cs="Arial"/>
                <w:sz w:val="20"/>
                <w:szCs w:val="20"/>
              </w:rPr>
              <w:t> </w:t>
            </w:r>
          </w:p>
          <w:bookmarkEnd w:id="7"/>
          <w:p w14:paraId="429D99B8"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31F0C53"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Internship areas:</w:t>
            </w:r>
            <w:r>
              <w:rPr>
                <w:rStyle w:val="eop"/>
                <w:rFonts w:ascii="Arial" w:hAnsi="Arial" w:cs="Arial"/>
                <w:sz w:val="20"/>
                <w:szCs w:val="20"/>
              </w:rPr>
              <w:t> </w:t>
            </w:r>
          </w:p>
          <w:p w14:paraId="492895E2" w14:textId="77777777" w:rsidR="00146F46" w:rsidRDefault="00146F46" w:rsidP="00146F46">
            <w:pPr>
              <w:pStyle w:val="paragraph"/>
              <w:numPr>
                <w:ilvl w:val="0"/>
                <w:numId w:val="30"/>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Assisting with special education and disability rights legal advocacy</w:t>
            </w:r>
            <w:r>
              <w:rPr>
                <w:rStyle w:val="eop"/>
                <w:rFonts w:ascii="Arial" w:hAnsi="Arial" w:cs="Arial"/>
                <w:sz w:val="20"/>
                <w:szCs w:val="20"/>
              </w:rPr>
              <w:t> </w:t>
            </w:r>
          </w:p>
          <w:p w14:paraId="350ACEC0" w14:textId="77777777" w:rsidR="00146F46" w:rsidRDefault="00146F46" w:rsidP="00146F46">
            <w:pPr>
              <w:pStyle w:val="paragraph"/>
              <w:numPr>
                <w:ilvl w:val="0"/>
                <w:numId w:val="30"/>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Assisting with interpreting and legal assistant work</w:t>
            </w:r>
            <w:r>
              <w:rPr>
                <w:rStyle w:val="eop"/>
                <w:rFonts w:ascii="Arial" w:hAnsi="Arial" w:cs="Arial"/>
                <w:sz w:val="20"/>
                <w:szCs w:val="20"/>
              </w:rPr>
              <w:t> </w:t>
            </w:r>
          </w:p>
          <w:p w14:paraId="7AAA78CF" w14:textId="77777777" w:rsidR="00146F46" w:rsidRDefault="00146F46" w:rsidP="00146F46">
            <w:pPr>
              <w:pStyle w:val="paragraph"/>
              <w:numPr>
                <w:ilvl w:val="0"/>
                <w:numId w:val="30"/>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u w:val="single"/>
              </w:rPr>
              <w:t>Requirements:</w:t>
            </w:r>
            <w:r>
              <w:rPr>
                <w:rStyle w:val="normaltextrun"/>
                <w:rFonts w:ascii="Arial" w:hAnsi="Arial" w:cs="Arial"/>
                <w:sz w:val="20"/>
                <w:szCs w:val="20"/>
              </w:rPr>
              <w:t xml:space="preserve"> strong interest in law, HIST 4333 “Comparative Civil Rights” recommended</w:t>
            </w:r>
            <w:r>
              <w:rPr>
                <w:rStyle w:val="eop"/>
                <w:rFonts w:ascii="Arial" w:hAnsi="Arial" w:cs="Arial"/>
                <w:sz w:val="20"/>
                <w:szCs w:val="20"/>
              </w:rPr>
              <w:t> </w:t>
            </w:r>
          </w:p>
          <w:p w14:paraId="78E98DF7"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2F824CF" w14:textId="77777777" w:rsidR="00146F46" w:rsidRDefault="00146F46" w:rsidP="00146F46">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14:paraId="74A8D836"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UTARI (UTA Research Institute) </w:t>
            </w:r>
            <w:r>
              <w:rPr>
                <w:rStyle w:val="normaltextrun"/>
                <w:rFonts w:ascii="Arial" w:hAnsi="Arial" w:cs="Arial"/>
                <w:sz w:val="20"/>
                <w:szCs w:val="20"/>
                <w:u w:val="single"/>
              </w:rPr>
              <w:t>(off-campus, accessible via shuttle from UTA main campus) </w:t>
            </w:r>
            <w:r>
              <w:rPr>
                <w:rStyle w:val="eop"/>
                <w:rFonts w:ascii="Arial" w:hAnsi="Arial" w:cs="Arial"/>
                <w:sz w:val="20"/>
                <w:szCs w:val="20"/>
              </w:rPr>
              <w:t> </w:t>
            </w:r>
          </w:p>
          <w:p w14:paraId="0C7B869B"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bookmarkStart w:id="8" w:name="_Hlk140239128"/>
            <w:r>
              <w:rPr>
                <w:rStyle w:val="normaltextrun"/>
                <w:rFonts w:ascii="Arial" w:hAnsi="Arial" w:cs="Arial"/>
                <w:sz w:val="20"/>
                <w:szCs w:val="20"/>
              </w:rPr>
              <w:t xml:space="preserve">Conducts research on prosthetics, assistive technology, and human-robot </w:t>
            </w:r>
            <w:proofErr w:type="gramStart"/>
            <w:r>
              <w:rPr>
                <w:rStyle w:val="normaltextrun"/>
                <w:rFonts w:ascii="Arial" w:hAnsi="Arial" w:cs="Arial"/>
                <w:sz w:val="20"/>
                <w:szCs w:val="20"/>
              </w:rPr>
              <w:t>interactions</w:t>
            </w:r>
            <w:proofErr w:type="gramEnd"/>
            <w:r>
              <w:rPr>
                <w:rStyle w:val="eop"/>
                <w:rFonts w:ascii="Arial" w:hAnsi="Arial" w:cs="Arial"/>
                <w:sz w:val="20"/>
                <w:szCs w:val="20"/>
              </w:rPr>
              <w:t> </w:t>
            </w:r>
          </w:p>
          <w:bookmarkStart w:id="9" w:name="_Hlk140239140"/>
          <w:bookmarkEnd w:id="8"/>
          <w:p w14:paraId="79E7ACDD" w14:textId="77777777" w:rsidR="00146F46" w:rsidRDefault="008C012C" w:rsidP="00146F46">
            <w:pPr>
              <w:pStyle w:val="paragraph"/>
              <w:spacing w:before="0" w:beforeAutospacing="0" w:after="0" w:afterAutospacing="0"/>
              <w:textAlignment w:val="baseline"/>
              <w:rPr>
                <w:rFonts w:ascii="Segoe UI" w:hAnsi="Segoe UI" w:cs="Segoe UI"/>
                <w:sz w:val="18"/>
                <w:szCs w:val="18"/>
              </w:rPr>
            </w:pPr>
            <w:r>
              <w:fldChar w:fldCharType="begin"/>
            </w:r>
            <w:r>
              <w:instrText xml:space="preserve"> HYPERLINK "http://www.uta.edu/utari" \t "_blank" </w:instrText>
            </w:r>
            <w:r>
              <w:fldChar w:fldCharType="separate"/>
            </w:r>
            <w:r w:rsidR="00146F46">
              <w:rPr>
                <w:rStyle w:val="normaltextrun"/>
                <w:rFonts w:ascii="Arial" w:hAnsi="Arial" w:cs="Arial"/>
                <w:color w:val="0563C1"/>
                <w:sz w:val="20"/>
                <w:szCs w:val="20"/>
                <w:u w:val="single"/>
              </w:rPr>
              <w:t>http://www.uta.edu/utari</w:t>
            </w:r>
            <w:r>
              <w:rPr>
                <w:rStyle w:val="normaltextrun"/>
                <w:rFonts w:ascii="Arial" w:hAnsi="Arial" w:cs="Arial"/>
                <w:color w:val="0563C1"/>
                <w:sz w:val="20"/>
                <w:szCs w:val="20"/>
                <w:u w:val="single"/>
              </w:rPr>
              <w:fldChar w:fldCharType="end"/>
            </w:r>
            <w:r w:rsidR="00146F46">
              <w:rPr>
                <w:rStyle w:val="normaltextrun"/>
                <w:rFonts w:ascii="Arial" w:hAnsi="Arial" w:cs="Arial"/>
                <w:sz w:val="20"/>
                <w:szCs w:val="20"/>
              </w:rPr>
              <w:t> </w:t>
            </w:r>
            <w:r w:rsidR="00146F46">
              <w:rPr>
                <w:rStyle w:val="eop"/>
                <w:rFonts w:ascii="Arial" w:hAnsi="Arial" w:cs="Arial"/>
                <w:sz w:val="20"/>
                <w:szCs w:val="20"/>
              </w:rPr>
              <w:t> </w:t>
            </w:r>
          </w:p>
          <w:bookmarkEnd w:id="9"/>
          <w:p w14:paraId="47DFA234"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95E91E9" w14:textId="77777777" w:rsid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Internship areas:</w:t>
            </w:r>
            <w:r>
              <w:rPr>
                <w:rStyle w:val="eop"/>
                <w:rFonts w:ascii="Arial" w:hAnsi="Arial" w:cs="Arial"/>
                <w:sz w:val="20"/>
                <w:szCs w:val="20"/>
              </w:rPr>
              <w:t> </w:t>
            </w:r>
          </w:p>
          <w:p w14:paraId="6C107C7F" w14:textId="77777777" w:rsidR="00146F46" w:rsidRDefault="00146F46" w:rsidP="00146F46">
            <w:pPr>
              <w:pStyle w:val="paragraph"/>
              <w:numPr>
                <w:ilvl w:val="0"/>
                <w:numId w:val="31"/>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Observational research on how people with disabilities interact with assistive </w:t>
            </w:r>
            <w:proofErr w:type="gramStart"/>
            <w:r>
              <w:rPr>
                <w:rStyle w:val="normaltextrun"/>
                <w:rFonts w:ascii="Arial" w:hAnsi="Arial" w:cs="Arial"/>
                <w:sz w:val="20"/>
                <w:szCs w:val="20"/>
              </w:rPr>
              <w:t>technology</w:t>
            </w:r>
            <w:proofErr w:type="gramEnd"/>
            <w:r>
              <w:rPr>
                <w:rStyle w:val="eop"/>
                <w:rFonts w:ascii="Arial" w:hAnsi="Arial" w:cs="Arial"/>
                <w:sz w:val="20"/>
                <w:szCs w:val="20"/>
              </w:rPr>
              <w:t> </w:t>
            </w:r>
          </w:p>
          <w:p w14:paraId="4F8500B5" w14:textId="77777777" w:rsidR="00146F46" w:rsidRDefault="00146F46" w:rsidP="00146F46">
            <w:pPr>
              <w:pStyle w:val="paragraph"/>
              <w:numPr>
                <w:ilvl w:val="0"/>
                <w:numId w:val="31"/>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Helping to develop prosthetics and other assistive </w:t>
            </w:r>
            <w:proofErr w:type="gramStart"/>
            <w:r>
              <w:rPr>
                <w:rStyle w:val="normaltextrun"/>
                <w:rFonts w:ascii="Arial" w:hAnsi="Arial" w:cs="Arial"/>
                <w:sz w:val="20"/>
                <w:szCs w:val="20"/>
              </w:rPr>
              <w:t>technologies</w:t>
            </w:r>
            <w:proofErr w:type="gramEnd"/>
            <w:r>
              <w:rPr>
                <w:rStyle w:val="eop"/>
                <w:rFonts w:ascii="Arial" w:hAnsi="Arial" w:cs="Arial"/>
                <w:sz w:val="20"/>
                <w:szCs w:val="20"/>
              </w:rPr>
              <w:t> </w:t>
            </w:r>
          </w:p>
          <w:p w14:paraId="3C79013C" w14:textId="77777777" w:rsidR="00146F46" w:rsidRDefault="00146F46" w:rsidP="00146F46">
            <w:pPr>
              <w:pStyle w:val="paragraph"/>
              <w:numPr>
                <w:ilvl w:val="0"/>
                <w:numId w:val="31"/>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Studying human-robot interactions</w:t>
            </w:r>
            <w:r>
              <w:rPr>
                <w:rStyle w:val="eop"/>
                <w:rFonts w:ascii="Arial" w:hAnsi="Arial" w:cs="Arial"/>
                <w:sz w:val="20"/>
                <w:szCs w:val="20"/>
              </w:rPr>
              <w:t> </w:t>
            </w:r>
          </w:p>
          <w:p w14:paraId="53A5A56D" w14:textId="06F4E4F5" w:rsidR="005A1709" w:rsidRPr="00146F46" w:rsidRDefault="00146F46" w:rsidP="00146F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u w:val="single"/>
              </w:rPr>
              <w:t>Requirements:</w:t>
            </w:r>
            <w:r>
              <w:rPr>
                <w:rStyle w:val="normaltextrun"/>
                <w:rFonts w:ascii="Arial" w:hAnsi="Arial" w:cs="Arial"/>
                <w:sz w:val="20"/>
                <w:szCs w:val="20"/>
              </w:rPr>
              <w:t xml:space="preserve"> DS 3327/HIST 4327 “Cyborgs &amp; Prosthetics,” or THEA 3351 “Robots, Digital Humanities, and Theatre Arts”</w:t>
            </w:r>
            <w:r>
              <w:rPr>
                <w:rStyle w:val="scxw13850322"/>
                <w:rFonts w:ascii="Arial" w:hAnsi="Arial" w:cs="Arial"/>
                <w:sz w:val="20"/>
                <w:szCs w:val="20"/>
              </w:rPr>
              <w:t> </w:t>
            </w:r>
            <w:r w:rsidR="00A3127B" w:rsidRPr="000F2EB5">
              <w:rPr>
                <w:rFonts w:ascii="Arial" w:hAnsi="Arial" w:cs="Arial"/>
                <w:sz w:val="20"/>
                <w:szCs w:val="20"/>
              </w:rPr>
              <w:br/>
            </w:r>
          </w:p>
        </w:tc>
      </w:tr>
    </w:tbl>
    <w:p w14:paraId="69238808" w14:textId="77777777" w:rsidR="00C207FD" w:rsidRDefault="00C207FD" w:rsidP="002607DB">
      <w:pPr>
        <w:jc w:val="center"/>
        <w:rPr>
          <w:rFonts w:ascii="Arial" w:hAnsi="Arial" w:cs="Arial"/>
          <w:b/>
          <w:bCs/>
          <w:sz w:val="26"/>
          <w:szCs w:val="26"/>
          <w:u w:val="single"/>
        </w:rPr>
      </w:pPr>
    </w:p>
    <w:p w14:paraId="46C3C4C3" w14:textId="77777777" w:rsidR="00C207FD" w:rsidRDefault="00C207FD" w:rsidP="002607DB">
      <w:pPr>
        <w:jc w:val="center"/>
        <w:rPr>
          <w:rFonts w:ascii="Arial" w:hAnsi="Arial" w:cs="Arial"/>
          <w:b/>
          <w:bCs/>
          <w:sz w:val="26"/>
          <w:szCs w:val="26"/>
          <w:u w:val="single"/>
        </w:rPr>
      </w:pPr>
    </w:p>
    <w:p w14:paraId="0E1F34E2" w14:textId="77777777" w:rsidR="00C207FD" w:rsidRDefault="00C207FD" w:rsidP="002607DB">
      <w:pPr>
        <w:jc w:val="center"/>
        <w:rPr>
          <w:rFonts w:ascii="Arial" w:hAnsi="Arial" w:cs="Arial"/>
          <w:b/>
          <w:bCs/>
          <w:sz w:val="26"/>
          <w:szCs w:val="26"/>
          <w:u w:val="single"/>
        </w:rPr>
      </w:pPr>
    </w:p>
    <w:p w14:paraId="50D93C0A" w14:textId="77777777" w:rsidR="00C207FD" w:rsidRDefault="00C207FD" w:rsidP="002607DB">
      <w:pPr>
        <w:jc w:val="center"/>
        <w:rPr>
          <w:rFonts w:ascii="Arial" w:hAnsi="Arial" w:cs="Arial"/>
          <w:b/>
          <w:bCs/>
          <w:sz w:val="26"/>
          <w:szCs w:val="26"/>
          <w:u w:val="single"/>
        </w:rPr>
      </w:pPr>
    </w:p>
    <w:p w14:paraId="3255CE63" w14:textId="77777777" w:rsidR="00C207FD" w:rsidRDefault="00C207FD" w:rsidP="002607DB">
      <w:pPr>
        <w:jc w:val="center"/>
        <w:rPr>
          <w:rFonts w:ascii="Arial" w:hAnsi="Arial" w:cs="Arial"/>
          <w:b/>
          <w:bCs/>
          <w:sz w:val="26"/>
          <w:szCs w:val="26"/>
          <w:u w:val="single"/>
        </w:rPr>
      </w:pPr>
    </w:p>
    <w:p w14:paraId="1DDA61D7" w14:textId="77777777" w:rsidR="00C207FD" w:rsidRDefault="00C207FD" w:rsidP="002607DB">
      <w:pPr>
        <w:jc w:val="center"/>
        <w:rPr>
          <w:rFonts w:ascii="Arial" w:hAnsi="Arial" w:cs="Arial"/>
          <w:b/>
          <w:bCs/>
          <w:sz w:val="26"/>
          <w:szCs w:val="26"/>
          <w:u w:val="single"/>
        </w:rPr>
      </w:pPr>
    </w:p>
    <w:p w14:paraId="334375EF" w14:textId="77777777" w:rsidR="00C207FD" w:rsidRDefault="00C207FD" w:rsidP="002607DB">
      <w:pPr>
        <w:jc w:val="center"/>
        <w:rPr>
          <w:rFonts w:ascii="Arial" w:hAnsi="Arial" w:cs="Arial"/>
          <w:b/>
          <w:bCs/>
          <w:sz w:val="26"/>
          <w:szCs w:val="26"/>
          <w:u w:val="single"/>
        </w:rPr>
      </w:pPr>
    </w:p>
    <w:p w14:paraId="0B00C61C" w14:textId="77777777" w:rsidR="00C207FD" w:rsidRDefault="00C207FD" w:rsidP="002607DB">
      <w:pPr>
        <w:jc w:val="center"/>
        <w:rPr>
          <w:rFonts w:ascii="Arial" w:hAnsi="Arial" w:cs="Arial"/>
          <w:b/>
          <w:bCs/>
          <w:sz w:val="26"/>
          <w:szCs w:val="26"/>
          <w:u w:val="single"/>
        </w:rPr>
      </w:pPr>
    </w:p>
    <w:p w14:paraId="61EDDA87" w14:textId="77777777" w:rsidR="00C207FD" w:rsidRDefault="00C207FD" w:rsidP="002607DB">
      <w:pPr>
        <w:jc w:val="center"/>
        <w:rPr>
          <w:rFonts w:ascii="Arial" w:hAnsi="Arial" w:cs="Arial"/>
          <w:b/>
          <w:bCs/>
          <w:sz w:val="26"/>
          <w:szCs w:val="26"/>
          <w:u w:val="single"/>
        </w:rPr>
      </w:pPr>
    </w:p>
    <w:p w14:paraId="04754B6A" w14:textId="77777777" w:rsidR="00C207FD" w:rsidRDefault="00C207FD" w:rsidP="002607DB">
      <w:pPr>
        <w:jc w:val="center"/>
        <w:rPr>
          <w:rFonts w:ascii="Arial" w:hAnsi="Arial" w:cs="Arial"/>
          <w:b/>
          <w:bCs/>
          <w:sz w:val="26"/>
          <w:szCs w:val="26"/>
          <w:u w:val="single"/>
        </w:rPr>
      </w:pPr>
    </w:p>
    <w:p w14:paraId="3EA2AACF" w14:textId="77777777" w:rsidR="00C207FD" w:rsidRDefault="00C207FD" w:rsidP="002607DB">
      <w:pPr>
        <w:jc w:val="center"/>
        <w:rPr>
          <w:rFonts w:ascii="Arial" w:hAnsi="Arial" w:cs="Arial"/>
          <w:b/>
          <w:bCs/>
          <w:sz w:val="26"/>
          <w:szCs w:val="26"/>
          <w:u w:val="single"/>
        </w:rPr>
      </w:pPr>
    </w:p>
    <w:p w14:paraId="1601A8F3" w14:textId="77777777" w:rsidR="00C207FD" w:rsidRDefault="00C207FD" w:rsidP="002607DB">
      <w:pPr>
        <w:jc w:val="center"/>
        <w:rPr>
          <w:rFonts w:ascii="Arial" w:hAnsi="Arial" w:cs="Arial"/>
          <w:b/>
          <w:bCs/>
          <w:sz w:val="26"/>
          <w:szCs w:val="26"/>
          <w:u w:val="single"/>
        </w:rPr>
      </w:pPr>
    </w:p>
    <w:p w14:paraId="1F50B288" w14:textId="77777777" w:rsidR="00C207FD" w:rsidRDefault="00C207FD" w:rsidP="002607DB">
      <w:pPr>
        <w:jc w:val="center"/>
        <w:rPr>
          <w:rFonts w:ascii="Arial" w:hAnsi="Arial" w:cs="Arial"/>
          <w:b/>
          <w:bCs/>
          <w:sz w:val="26"/>
          <w:szCs w:val="26"/>
          <w:u w:val="single"/>
        </w:rPr>
      </w:pPr>
    </w:p>
    <w:p w14:paraId="56809AD1" w14:textId="77777777" w:rsidR="00C207FD" w:rsidRDefault="00C207FD" w:rsidP="002607DB">
      <w:pPr>
        <w:jc w:val="center"/>
        <w:rPr>
          <w:rFonts w:ascii="Arial" w:hAnsi="Arial" w:cs="Arial"/>
          <w:b/>
          <w:bCs/>
          <w:sz w:val="26"/>
          <w:szCs w:val="26"/>
          <w:u w:val="single"/>
        </w:rPr>
      </w:pPr>
    </w:p>
    <w:p w14:paraId="32C9E739" w14:textId="77777777" w:rsidR="00CE09F4" w:rsidRDefault="00CE09F4" w:rsidP="00FA0507">
      <w:pPr>
        <w:rPr>
          <w:rFonts w:ascii="Arial" w:hAnsi="Arial" w:cs="Arial"/>
          <w:b/>
          <w:bCs/>
          <w:sz w:val="26"/>
          <w:szCs w:val="26"/>
          <w:u w:val="single"/>
        </w:rPr>
      </w:pPr>
    </w:p>
    <w:p w14:paraId="5D4E863C" w14:textId="77777777" w:rsidR="00FA0507" w:rsidRDefault="00FA0507" w:rsidP="002607DB">
      <w:pPr>
        <w:jc w:val="center"/>
        <w:rPr>
          <w:rFonts w:ascii="Arial" w:hAnsi="Arial" w:cs="Arial"/>
          <w:b/>
          <w:bCs/>
          <w:sz w:val="26"/>
          <w:szCs w:val="26"/>
          <w:u w:val="single"/>
        </w:rPr>
      </w:pPr>
    </w:p>
    <w:p w14:paraId="64A267E5" w14:textId="1A5D779E" w:rsidR="001E20F1" w:rsidRDefault="001E20F1" w:rsidP="002607DB">
      <w:pPr>
        <w:jc w:val="center"/>
        <w:rPr>
          <w:rFonts w:ascii="Arial" w:hAnsi="Arial" w:cs="Arial"/>
          <w:b/>
          <w:bCs/>
          <w:sz w:val="26"/>
          <w:szCs w:val="26"/>
          <w:u w:val="single"/>
        </w:rPr>
      </w:pPr>
      <w:r w:rsidRPr="754C0B82">
        <w:rPr>
          <w:rFonts w:ascii="Arial" w:hAnsi="Arial" w:cs="Arial"/>
          <w:b/>
          <w:bCs/>
          <w:sz w:val="26"/>
          <w:szCs w:val="26"/>
          <w:u w:val="single"/>
        </w:rPr>
        <w:t>DISABILITY STUDIES CORE COURSES:</w:t>
      </w:r>
      <w:r w:rsidR="001F5BB8">
        <w:rPr>
          <w:rFonts w:ascii="Arial" w:hAnsi="Arial" w:cs="Arial"/>
          <w:b/>
          <w:bCs/>
          <w:sz w:val="26"/>
          <w:szCs w:val="26"/>
          <w:u w:val="single"/>
        </w:rPr>
        <w:t xml:space="preserve"> </w:t>
      </w:r>
      <w:r w:rsidR="00AF2BE3">
        <w:rPr>
          <w:rFonts w:ascii="Arial" w:hAnsi="Arial" w:cs="Arial"/>
          <w:b/>
          <w:bCs/>
          <w:sz w:val="26"/>
          <w:szCs w:val="26"/>
          <w:u w:val="single"/>
        </w:rPr>
        <w:t>Spring</w:t>
      </w:r>
      <w:r w:rsidR="002607DB" w:rsidRPr="754C0B82">
        <w:rPr>
          <w:rFonts w:ascii="Arial" w:hAnsi="Arial" w:cs="Arial"/>
          <w:b/>
          <w:bCs/>
          <w:sz w:val="26"/>
          <w:szCs w:val="26"/>
          <w:u w:val="single"/>
        </w:rPr>
        <w:t xml:space="preserve"> 202</w:t>
      </w:r>
      <w:r w:rsidR="00AF2BE3">
        <w:rPr>
          <w:rFonts w:ascii="Arial" w:hAnsi="Arial" w:cs="Arial"/>
          <w:b/>
          <w:bCs/>
          <w:sz w:val="26"/>
          <w:szCs w:val="26"/>
          <w:u w:val="single"/>
        </w:rPr>
        <w:t>4</w:t>
      </w:r>
      <w:r w:rsidR="002607DB" w:rsidRPr="754C0B82">
        <w:rPr>
          <w:rFonts w:ascii="Arial" w:hAnsi="Arial" w:cs="Arial"/>
          <w:b/>
          <w:bCs/>
          <w:sz w:val="26"/>
          <w:szCs w:val="26"/>
          <w:u w:val="single"/>
        </w:rPr>
        <w:t xml:space="preserve"> (draft #</w:t>
      </w:r>
      <w:r w:rsidR="00192C4D">
        <w:rPr>
          <w:rFonts w:ascii="Arial" w:hAnsi="Arial" w:cs="Arial"/>
          <w:b/>
          <w:bCs/>
          <w:sz w:val="26"/>
          <w:szCs w:val="26"/>
          <w:u w:val="single"/>
        </w:rPr>
        <w:t>2</w:t>
      </w:r>
      <w:r w:rsidR="002607DB" w:rsidRPr="754C0B82">
        <w:rPr>
          <w:rFonts w:ascii="Arial" w:hAnsi="Arial" w:cs="Arial"/>
          <w:b/>
          <w:bCs/>
          <w:sz w:val="26"/>
          <w:szCs w:val="26"/>
          <w:u w:val="single"/>
        </w:rPr>
        <w:t>)</w:t>
      </w:r>
    </w:p>
    <w:p w14:paraId="5C09239B" w14:textId="77777777" w:rsidR="00FA0507" w:rsidRDefault="00FA0507" w:rsidP="00FA0507">
      <w:pPr>
        <w:widowControl w:val="0"/>
        <w:autoSpaceDE w:val="0"/>
        <w:autoSpaceDN w:val="0"/>
        <w:adjustRightInd w:val="0"/>
        <w:jc w:val="center"/>
        <w:rPr>
          <w:rFonts w:ascii="Arial" w:hAnsi="Arial" w:cs="Arial"/>
          <w:sz w:val="26"/>
          <w:szCs w:val="26"/>
          <w:highlight w:val="yellow"/>
          <w:u w:val="single"/>
        </w:rPr>
      </w:pPr>
    </w:p>
    <w:p w14:paraId="27290BEB" w14:textId="515F9CA4" w:rsidR="00FA0507" w:rsidRPr="00FA0507" w:rsidRDefault="00FA0507" w:rsidP="00FA0507">
      <w:pPr>
        <w:widowControl w:val="0"/>
        <w:autoSpaceDE w:val="0"/>
        <w:autoSpaceDN w:val="0"/>
        <w:adjustRightInd w:val="0"/>
        <w:jc w:val="center"/>
        <w:rPr>
          <w:rFonts w:ascii="Arial" w:hAnsi="Arial" w:cs="Arial"/>
          <w:sz w:val="26"/>
          <w:szCs w:val="26"/>
          <w:u w:val="single"/>
        </w:rPr>
      </w:pPr>
      <w:r w:rsidRPr="00FA0507">
        <w:rPr>
          <w:rFonts w:ascii="Arial" w:hAnsi="Arial" w:cs="Arial"/>
          <w:sz w:val="26"/>
          <w:szCs w:val="26"/>
          <w:highlight w:val="yellow"/>
          <w:u w:val="single"/>
        </w:rPr>
        <w:t>**courses highlighted in yellow are subject to change</w:t>
      </w:r>
    </w:p>
    <w:p w14:paraId="39FC8738" w14:textId="6001AFED" w:rsidR="001E20F1" w:rsidRDefault="001E20F1" w:rsidP="001E20F1">
      <w:pPr>
        <w:rPr>
          <w:rFonts w:ascii="Arial" w:hAnsi="Arial" w:cs="Arial"/>
          <w:b/>
          <w:bCs/>
          <w:sz w:val="28"/>
          <w:szCs w:val="28"/>
          <w:u w:val="single"/>
        </w:rPr>
      </w:pPr>
    </w:p>
    <w:p w14:paraId="3BC6F3EF" w14:textId="04217D04" w:rsidR="001E20F1" w:rsidRPr="001C261C" w:rsidRDefault="001E20F1" w:rsidP="001E20F1">
      <w:pPr>
        <w:rPr>
          <w:rFonts w:ascii="Arial" w:eastAsia="MS Mincho" w:hAnsi="Arial" w:cs="Arial"/>
          <w:sz w:val="20"/>
          <w:szCs w:val="20"/>
        </w:rPr>
      </w:pPr>
      <w:r w:rsidRPr="001C1391">
        <w:rPr>
          <w:rFonts w:ascii="Arial" w:eastAsia="MS Mincho" w:hAnsi="Arial" w:cs="Arial"/>
          <w:b/>
          <w:bCs/>
          <w:sz w:val="20"/>
          <w:szCs w:val="20"/>
        </w:rPr>
        <w:t>For full descriptions of class modalities, visit:</w:t>
      </w:r>
      <w:r w:rsidRPr="001C1391">
        <w:rPr>
          <w:rFonts w:ascii="Arial" w:eastAsia="MS Mincho" w:hAnsi="Arial" w:cs="Arial"/>
          <w:sz w:val="20"/>
          <w:szCs w:val="20"/>
        </w:rPr>
        <w:t xml:space="preserve"> </w:t>
      </w:r>
      <w:hyperlink r:id="rId20" w:history="1">
        <w:r w:rsidRPr="002572CF">
          <w:rPr>
            <w:rStyle w:val="Hyperlink"/>
            <w:rFonts w:ascii="Calibri" w:hAnsi="Calibri" w:cs="Calibri"/>
          </w:rPr>
          <w:t>https://www.uta.edu/academics/courses-and-schedules</w:t>
        </w:r>
      </w:hyperlink>
      <w:r>
        <w:t xml:space="preserve"> </w:t>
      </w:r>
    </w:p>
    <w:tbl>
      <w:tblPr>
        <w:tblStyle w:val="TableGrid"/>
        <w:tblW w:w="11983" w:type="dxa"/>
        <w:tblInd w:w="-1265" w:type="dxa"/>
        <w:tblLook w:val="04A0" w:firstRow="1" w:lastRow="0" w:firstColumn="1" w:lastColumn="0" w:noHBand="0" w:noVBand="1"/>
      </w:tblPr>
      <w:tblGrid>
        <w:gridCol w:w="1992"/>
        <w:gridCol w:w="4302"/>
        <w:gridCol w:w="2021"/>
        <w:gridCol w:w="3668"/>
      </w:tblGrid>
      <w:tr w:rsidR="00A64015" w:rsidRPr="005A1709" w14:paraId="76A947C6" w14:textId="77777777" w:rsidTr="568A20F8">
        <w:trPr>
          <w:trHeight w:val="512"/>
        </w:trPr>
        <w:tc>
          <w:tcPr>
            <w:tcW w:w="11983" w:type="dxa"/>
            <w:gridSpan w:val="4"/>
            <w:shd w:val="clear" w:color="auto" w:fill="0064B1"/>
          </w:tcPr>
          <w:p w14:paraId="4D9089AD" w14:textId="52B917BE" w:rsidR="00A64015" w:rsidRDefault="00A64015" w:rsidP="00D74238">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DS</w:t>
            </w:r>
            <w:r w:rsidR="004979EB">
              <w:rPr>
                <w:rFonts w:ascii="Arial" w:hAnsi="Arial" w:cs="Arial"/>
                <w:b/>
                <w:bCs/>
                <w:color w:val="FFFFFF" w:themeColor="background1"/>
                <w:sz w:val="20"/>
                <w:szCs w:val="20"/>
              </w:rPr>
              <w:t xml:space="preserve"> </w:t>
            </w:r>
            <w:r>
              <w:rPr>
                <w:rFonts w:ascii="Arial" w:hAnsi="Arial" w:cs="Arial"/>
                <w:b/>
                <w:bCs/>
                <w:color w:val="FFFFFF" w:themeColor="background1"/>
                <w:sz w:val="20"/>
                <w:szCs w:val="20"/>
              </w:rPr>
              <w:t>3312/SOCW 3312</w:t>
            </w:r>
          </w:p>
          <w:p w14:paraId="698A3893" w14:textId="7EEB8169" w:rsidR="00A64015" w:rsidRPr="00A64015" w:rsidRDefault="00A64015" w:rsidP="00D74238">
            <w:pPr>
              <w:jc w:val="center"/>
              <w:rPr>
                <w:rFonts w:ascii="Arial" w:hAnsi="Arial" w:cs="Arial"/>
                <w:color w:val="FFFFFF" w:themeColor="background1"/>
                <w:sz w:val="20"/>
                <w:szCs w:val="20"/>
              </w:rPr>
            </w:pPr>
            <w:r w:rsidRPr="00A64015">
              <w:rPr>
                <w:rFonts w:ascii="Arial" w:hAnsi="Arial" w:cs="Arial"/>
                <w:color w:val="FFFFFF" w:themeColor="background1"/>
                <w:sz w:val="20"/>
                <w:szCs w:val="20"/>
              </w:rPr>
              <w:t>Disability &amp; Social Work</w:t>
            </w:r>
          </w:p>
        </w:tc>
      </w:tr>
      <w:tr w:rsidR="001E20F1" w:rsidRPr="005A1709" w14:paraId="1E616367" w14:textId="77777777" w:rsidTr="568A20F8">
        <w:trPr>
          <w:trHeight w:val="998"/>
        </w:trPr>
        <w:tc>
          <w:tcPr>
            <w:tcW w:w="1992" w:type="dxa"/>
          </w:tcPr>
          <w:p w14:paraId="44933A2C" w14:textId="77777777" w:rsidR="00527D31" w:rsidRDefault="00527D31" w:rsidP="00D74238">
            <w:pPr>
              <w:jc w:val="center"/>
              <w:rPr>
                <w:rFonts w:ascii="Arial" w:hAnsi="Arial" w:cs="Arial"/>
                <w:b/>
                <w:bCs/>
                <w:sz w:val="20"/>
                <w:szCs w:val="20"/>
              </w:rPr>
            </w:pPr>
          </w:p>
          <w:p w14:paraId="1A0ADA0E" w14:textId="11DF74DF" w:rsidR="001E20F1" w:rsidRPr="005A1709" w:rsidRDefault="001E20F1" w:rsidP="00D74238">
            <w:pPr>
              <w:jc w:val="center"/>
              <w:rPr>
                <w:rFonts w:ascii="Arial" w:hAnsi="Arial" w:cs="Arial"/>
                <w:b/>
                <w:bCs/>
                <w:sz w:val="20"/>
                <w:szCs w:val="20"/>
              </w:rPr>
            </w:pPr>
            <w:r w:rsidRPr="005A1709">
              <w:rPr>
                <w:rFonts w:ascii="Arial" w:hAnsi="Arial" w:cs="Arial"/>
                <w:b/>
                <w:bCs/>
                <w:sz w:val="20"/>
                <w:szCs w:val="20"/>
              </w:rPr>
              <w:t>TIME</w:t>
            </w:r>
          </w:p>
        </w:tc>
        <w:tc>
          <w:tcPr>
            <w:tcW w:w="4302" w:type="dxa"/>
          </w:tcPr>
          <w:p w14:paraId="3FB5F3DC" w14:textId="77777777" w:rsidR="00AF2BE3" w:rsidRPr="005D3570" w:rsidRDefault="00AF2BE3" w:rsidP="6CC0203C">
            <w:pPr>
              <w:rPr>
                <w:rFonts w:ascii="Arial" w:hAnsi="Arial" w:cs="Arial"/>
                <w:b/>
                <w:bCs/>
                <w:sz w:val="20"/>
                <w:szCs w:val="20"/>
              </w:rPr>
            </w:pPr>
          </w:p>
          <w:p w14:paraId="5DF7EF09" w14:textId="34A1FCDD" w:rsidR="00B35C93" w:rsidRPr="005D3570" w:rsidRDefault="00B35C93" w:rsidP="6CC0203C">
            <w:pPr>
              <w:rPr>
                <w:rFonts w:ascii="Arial" w:hAnsi="Arial" w:cs="Arial"/>
                <w:sz w:val="20"/>
                <w:szCs w:val="20"/>
              </w:rPr>
            </w:pPr>
            <w:r w:rsidRPr="6CC0203C">
              <w:rPr>
                <w:rFonts w:ascii="Arial" w:hAnsi="Arial" w:cs="Arial"/>
                <w:b/>
                <w:bCs/>
                <w:sz w:val="20"/>
                <w:szCs w:val="20"/>
              </w:rPr>
              <w:t>0</w:t>
            </w:r>
            <w:r w:rsidR="00AF2BE3" w:rsidRPr="6CC0203C">
              <w:rPr>
                <w:rFonts w:ascii="Arial" w:hAnsi="Arial" w:cs="Arial"/>
                <w:b/>
                <w:bCs/>
                <w:sz w:val="20"/>
                <w:szCs w:val="20"/>
              </w:rPr>
              <w:t>02</w:t>
            </w:r>
            <w:r w:rsidRPr="6CC0203C">
              <w:rPr>
                <w:rFonts w:ascii="Arial" w:hAnsi="Arial" w:cs="Arial"/>
                <w:sz w:val="20"/>
                <w:szCs w:val="20"/>
              </w:rPr>
              <w:t xml:space="preserve"> </w:t>
            </w:r>
            <w:proofErr w:type="spellStart"/>
            <w:r w:rsidRPr="6CC0203C">
              <w:rPr>
                <w:rFonts w:ascii="Arial" w:hAnsi="Arial" w:cs="Arial"/>
                <w:sz w:val="20"/>
                <w:szCs w:val="20"/>
              </w:rPr>
              <w:t>TuTh</w:t>
            </w:r>
            <w:proofErr w:type="spellEnd"/>
            <w:r w:rsidRPr="6CC0203C">
              <w:rPr>
                <w:rFonts w:ascii="Arial" w:hAnsi="Arial" w:cs="Arial"/>
                <w:sz w:val="20"/>
                <w:szCs w:val="20"/>
              </w:rPr>
              <w:t xml:space="preserve"> 11 am-12:20 pm</w:t>
            </w:r>
          </w:p>
          <w:p w14:paraId="664B326E" w14:textId="3591F649" w:rsidR="00B35C93" w:rsidRPr="005D3570" w:rsidRDefault="00B35C93" w:rsidP="6CC0203C">
            <w:pPr>
              <w:rPr>
                <w:rFonts w:ascii="Arial" w:hAnsi="Arial" w:cs="Arial"/>
                <w:sz w:val="20"/>
                <w:szCs w:val="20"/>
              </w:rPr>
            </w:pPr>
            <w:r w:rsidRPr="6CC0203C">
              <w:rPr>
                <w:rFonts w:ascii="Arial" w:hAnsi="Arial" w:cs="Arial"/>
                <w:b/>
                <w:bCs/>
                <w:sz w:val="20"/>
                <w:szCs w:val="20"/>
              </w:rPr>
              <w:t>00</w:t>
            </w:r>
            <w:r w:rsidR="00AF2BE3" w:rsidRPr="6CC0203C">
              <w:rPr>
                <w:rFonts w:ascii="Arial" w:hAnsi="Arial" w:cs="Arial"/>
                <w:b/>
                <w:bCs/>
                <w:sz w:val="20"/>
                <w:szCs w:val="20"/>
              </w:rPr>
              <w:t>3</w:t>
            </w:r>
            <w:r w:rsidRPr="6CC0203C">
              <w:rPr>
                <w:rFonts w:ascii="Arial" w:hAnsi="Arial" w:cs="Arial"/>
                <w:sz w:val="20"/>
                <w:szCs w:val="20"/>
              </w:rPr>
              <w:t xml:space="preserve"> WEB</w:t>
            </w:r>
          </w:p>
          <w:p w14:paraId="1B8ED90C" w14:textId="3A51427F" w:rsidR="00B35C93" w:rsidRPr="005D3570" w:rsidRDefault="00B35C93" w:rsidP="6CC0203C">
            <w:pPr>
              <w:rPr>
                <w:rFonts w:ascii="Arial" w:hAnsi="Arial" w:cs="Arial"/>
                <w:sz w:val="20"/>
                <w:szCs w:val="20"/>
              </w:rPr>
            </w:pPr>
            <w:r w:rsidRPr="6CC0203C">
              <w:rPr>
                <w:rFonts w:ascii="Arial" w:hAnsi="Arial" w:cs="Arial"/>
                <w:b/>
                <w:bCs/>
                <w:sz w:val="20"/>
                <w:szCs w:val="20"/>
              </w:rPr>
              <w:t>00</w:t>
            </w:r>
            <w:r w:rsidR="00AF2BE3" w:rsidRPr="6CC0203C">
              <w:rPr>
                <w:rFonts w:ascii="Arial" w:hAnsi="Arial" w:cs="Arial"/>
                <w:b/>
                <w:bCs/>
                <w:sz w:val="20"/>
                <w:szCs w:val="20"/>
              </w:rPr>
              <w:t>4</w:t>
            </w:r>
            <w:r w:rsidRPr="6CC0203C">
              <w:rPr>
                <w:rFonts w:ascii="Arial" w:hAnsi="Arial" w:cs="Arial"/>
                <w:sz w:val="20"/>
                <w:szCs w:val="20"/>
              </w:rPr>
              <w:t xml:space="preserve"> WEB</w:t>
            </w:r>
          </w:p>
        </w:tc>
        <w:tc>
          <w:tcPr>
            <w:tcW w:w="2021" w:type="dxa"/>
          </w:tcPr>
          <w:p w14:paraId="09AEEF69" w14:textId="77777777" w:rsidR="00A64015" w:rsidRPr="005D3570" w:rsidRDefault="00A64015" w:rsidP="6CC0203C">
            <w:pPr>
              <w:jc w:val="center"/>
              <w:rPr>
                <w:rFonts w:ascii="Arial" w:hAnsi="Arial" w:cs="Arial"/>
                <w:b/>
                <w:bCs/>
                <w:sz w:val="20"/>
                <w:szCs w:val="20"/>
              </w:rPr>
            </w:pPr>
          </w:p>
          <w:p w14:paraId="5229573B" w14:textId="686F1CC0" w:rsidR="001E20F1" w:rsidRPr="005D3570" w:rsidRDefault="001E20F1" w:rsidP="6CC0203C">
            <w:pPr>
              <w:jc w:val="center"/>
              <w:rPr>
                <w:rFonts w:ascii="Arial" w:hAnsi="Arial" w:cs="Arial"/>
                <w:b/>
                <w:bCs/>
                <w:sz w:val="20"/>
                <w:szCs w:val="20"/>
              </w:rPr>
            </w:pPr>
            <w:r w:rsidRPr="6CC0203C">
              <w:rPr>
                <w:rFonts w:ascii="Arial" w:hAnsi="Arial" w:cs="Arial"/>
                <w:b/>
                <w:bCs/>
                <w:sz w:val="20"/>
                <w:szCs w:val="20"/>
              </w:rPr>
              <w:t>INSTRUCTOR</w:t>
            </w:r>
          </w:p>
        </w:tc>
        <w:tc>
          <w:tcPr>
            <w:tcW w:w="3668" w:type="dxa"/>
          </w:tcPr>
          <w:p w14:paraId="5DC1A1F5" w14:textId="77777777" w:rsidR="00A64015" w:rsidRPr="005D3570" w:rsidRDefault="00A64015" w:rsidP="6CC0203C">
            <w:pPr>
              <w:jc w:val="center"/>
              <w:rPr>
                <w:rFonts w:ascii="Arial" w:hAnsi="Arial" w:cs="Arial"/>
                <w:sz w:val="20"/>
                <w:szCs w:val="20"/>
              </w:rPr>
            </w:pPr>
          </w:p>
          <w:p w14:paraId="17046347" w14:textId="6D255238" w:rsidR="001E20F1" w:rsidRPr="005D3570" w:rsidRDefault="001E20F1" w:rsidP="6CC0203C">
            <w:pPr>
              <w:jc w:val="center"/>
              <w:rPr>
                <w:rFonts w:ascii="Arial" w:hAnsi="Arial" w:cs="Arial"/>
                <w:sz w:val="20"/>
                <w:szCs w:val="20"/>
              </w:rPr>
            </w:pPr>
            <w:r w:rsidRPr="6CC0203C">
              <w:rPr>
                <w:rFonts w:ascii="Arial" w:hAnsi="Arial" w:cs="Arial"/>
                <w:sz w:val="20"/>
                <w:szCs w:val="20"/>
              </w:rPr>
              <w:t>Darlene Hunter</w:t>
            </w:r>
            <w:r w:rsidR="3E02455C" w:rsidRPr="6CC0203C">
              <w:rPr>
                <w:rFonts w:ascii="Arial" w:hAnsi="Arial" w:cs="Arial"/>
                <w:sz w:val="20"/>
                <w:szCs w:val="20"/>
              </w:rPr>
              <w:t xml:space="preserve"> </w:t>
            </w:r>
            <w:r w:rsidR="00192C4D">
              <w:rPr>
                <w:rFonts w:ascii="Arial" w:hAnsi="Arial" w:cs="Arial"/>
                <w:sz w:val="20"/>
                <w:szCs w:val="20"/>
              </w:rPr>
              <w:t xml:space="preserve">(002 &amp; 003) </w:t>
            </w:r>
            <w:r w:rsidR="3E02455C" w:rsidRPr="6CC0203C">
              <w:rPr>
                <w:rFonts w:ascii="Arial" w:hAnsi="Arial" w:cs="Arial"/>
                <w:sz w:val="20"/>
                <w:szCs w:val="20"/>
              </w:rPr>
              <w:t xml:space="preserve">&amp; </w:t>
            </w:r>
            <w:r w:rsidR="00192C4D">
              <w:rPr>
                <w:rFonts w:ascii="Arial" w:hAnsi="Arial" w:cs="Arial"/>
                <w:sz w:val="20"/>
                <w:szCs w:val="20"/>
              </w:rPr>
              <w:t>Megan Westmore (004)</w:t>
            </w:r>
          </w:p>
        </w:tc>
      </w:tr>
      <w:tr w:rsidR="001E20F1" w:rsidRPr="005A1709" w14:paraId="44903616" w14:textId="77777777" w:rsidTr="568A20F8">
        <w:trPr>
          <w:trHeight w:val="1331"/>
        </w:trPr>
        <w:tc>
          <w:tcPr>
            <w:tcW w:w="1992" w:type="dxa"/>
          </w:tcPr>
          <w:p w14:paraId="21452028" w14:textId="77777777" w:rsidR="00527D31" w:rsidRDefault="00527D31" w:rsidP="00D74238">
            <w:pPr>
              <w:jc w:val="center"/>
              <w:rPr>
                <w:rFonts w:ascii="Arial" w:hAnsi="Arial" w:cs="Arial"/>
                <w:b/>
                <w:bCs/>
                <w:sz w:val="20"/>
                <w:szCs w:val="20"/>
              </w:rPr>
            </w:pPr>
          </w:p>
          <w:p w14:paraId="192F1A45" w14:textId="5F2B7570" w:rsidR="001E20F1" w:rsidRPr="005A1709" w:rsidRDefault="001E20F1" w:rsidP="00D74238">
            <w:pPr>
              <w:jc w:val="center"/>
              <w:rPr>
                <w:rFonts w:ascii="Arial" w:hAnsi="Arial" w:cs="Arial"/>
                <w:b/>
                <w:bCs/>
                <w:sz w:val="20"/>
                <w:szCs w:val="20"/>
              </w:rPr>
            </w:pPr>
            <w:r w:rsidRPr="005A1709">
              <w:rPr>
                <w:rFonts w:ascii="Arial" w:hAnsi="Arial" w:cs="Arial"/>
                <w:b/>
                <w:bCs/>
                <w:sz w:val="20"/>
                <w:szCs w:val="20"/>
              </w:rPr>
              <w:t>DESCRIPTION</w:t>
            </w:r>
          </w:p>
        </w:tc>
        <w:tc>
          <w:tcPr>
            <w:tcW w:w="9991" w:type="dxa"/>
            <w:gridSpan w:val="3"/>
          </w:tcPr>
          <w:p w14:paraId="5CF73E52" w14:textId="77777777" w:rsidR="00527D31" w:rsidRDefault="00527D31" w:rsidP="00527D31">
            <w:pPr>
              <w:widowControl w:val="0"/>
              <w:autoSpaceDE w:val="0"/>
              <w:autoSpaceDN w:val="0"/>
              <w:adjustRightInd w:val="0"/>
              <w:rPr>
                <w:rFonts w:ascii="Arial" w:hAnsi="Arial" w:cs="Arial"/>
                <w:sz w:val="20"/>
                <w:szCs w:val="20"/>
              </w:rPr>
            </w:pPr>
          </w:p>
          <w:p w14:paraId="54290421" w14:textId="1D4436CE" w:rsidR="001E20F1" w:rsidRPr="00527D31" w:rsidRDefault="00527D31" w:rsidP="00527D31">
            <w:pPr>
              <w:widowControl w:val="0"/>
              <w:autoSpaceDE w:val="0"/>
              <w:autoSpaceDN w:val="0"/>
              <w:adjustRightInd w:val="0"/>
              <w:rPr>
                <w:rFonts w:ascii="Arial" w:hAnsi="Arial" w:cs="Arial"/>
                <w:sz w:val="20"/>
                <w:szCs w:val="20"/>
              </w:rPr>
            </w:pPr>
            <w:r w:rsidRPr="00AB261C">
              <w:rPr>
                <w:rFonts w:ascii="Arial" w:hAnsi="Arial" w:cs="Arial"/>
                <w:sz w:val="20"/>
                <w:szCs w:val="20"/>
              </w:rPr>
              <w:t>An introduction to major themes in disability and social work. Topics include basic understandings of disability, lived experiences of people with disabilities, legal and policy perspectives, working with adults and children with a variety of disabilities, history of disability policy and disability rights, disability advocacy, and resources in the community, among others.</w:t>
            </w:r>
          </w:p>
        </w:tc>
      </w:tr>
      <w:tr w:rsidR="001E20F1" w:rsidRPr="005A1709" w14:paraId="263A0C32" w14:textId="77777777" w:rsidTr="568A20F8">
        <w:trPr>
          <w:trHeight w:val="620"/>
        </w:trPr>
        <w:tc>
          <w:tcPr>
            <w:tcW w:w="1992" w:type="dxa"/>
          </w:tcPr>
          <w:p w14:paraId="42B07FCA" w14:textId="77777777" w:rsidR="00527D31" w:rsidRDefault="00527D31" w:rsidP="00D74238">
            <w:pPr>
              <w:jc w:val="center"/>
              <w:rPr>
                <w:rFonts w:ascii="Arial" w:hAnsi="Arial" w:cs="Arial"/>
                <w:b/>
                <w:bCs/>
                <w:sz w:val="20"/>
                <w:szCs w:val="20"/>
              </w:rPr>
            </w:pPr>
          </w:p>
          <w:p w14:paraId="6B77CA7F" w14:textId="73EF6988" w:rsidR="001E20F1" w:rsidRPr="005A1709" w:rsidRDefault="001E20F1" w:rsidP="00D74238">
            <w:pPr>
              <w:jc w:val="center"/>
              <w:rPr>
                <w:rFonts w:ascii="Arial" w:hAnsi="Arial" w:cs="Arial"/>
                <w:b/>
                <w:bCs/>
                <w:sz w:val="20"/>
                <w:szCs w:val="20"/>
              </w:rPr>
            </w:pPr>
            <w:r w:rsidRPr="005A1709">
              <w:rPr>
                <w:rFonts w:ascii="Arial" w:hAnsi="Arial" w:cs="Arial"/>
                <w:b/>
                <w:bCs/>
                <w:sz w:val="20"/>
                <w:szCs w:val="20"/>
              </w:rPr>
              <w:t>REQUIREMENTS</w:t>
            </w:r>
          </w:p>
        </w:tc>
        <w:tc>
          <w:tcPr>
            <w:tcW w:w="9991" w:type="dxa"/>
            <w:gridSpan w:val="3"/>
          </w:tcPr>
          <w:p w14:paraId="0A9C38C1" w14:textId="5F03FE60" w:rsidR="001E20F1" w:rsidRPr="005A1709" w:rsidRDefault="00527D31" w:rsidP="00D74238">
            <w:pPr>
              <w:rPr>
                <w:rFonts w:ascii="Arial" w:hAnsi="Arial" w:cs="Arial"/>
                <w:sz w:val="20"/>
                <w:szCs w:val="20"/>
              </w:rPr>
            </w:pPr>
            <w:r w:rsidRPr="00041F8A">
              <w:rPr>
                <w:rFonts w:ascii="Arial" w:hAnsi="Arial" w:cs="Arial"/>
                <w:sz w:val="20"/>
                <w:szCs w:val="20"/>
              </w:rPr>
              <w:t xml:space="preserve">Reading quizzes, interview analysis, reflective journal, </w:t>
            </w:r>
            <w:r>
              <w:rPr>
                <w:rFonts w:ascii="Arial" w:hAnsi="Arial" w:cs="Arial"/>
                <w:sz w:val="20"/>
                <w:szCs w:val="20"/>
              </w:rPr>
              <w:t>class presentation</w:t>
            </w:r>
            <w:r w:rsidRPr="00041F8A">
              <w:rPr>
                <w:rFonts w:ascii="Arial" w:hAnsi="Arial" w:cs="Arial"/>
                <w:sz w:val="20"/>
                <w:szCs w:val="20"/>
              </w:rPr>
              <w:t>, and participation in class discussions</w:t>
            </w:r>
            <w:r w:rsidRPr="005A1709">
              <w:rPr>
                <w:rFonts w:ascii="Arial" w:eastAsia="Times New Roman" w:hAnsi="Arial" w:cs="Arial"/>
                <w:sz w:val="20"/>
                <w:szCs w:val="20"/>
                <w:lang w:eastAsia="en-US"/>
              </w:rPr>
              <w:t xml:space="preserve"> </w:t>
            </w:r>
            <w:r w:rsidR="001E20F1" w:rsidRPr="005A1709">
              <w:rPr>
                <w:rFonts w:ascii="Arial" w:eastAsia="Times New Roman" w:hAnsi="Arial" w:cs="Arial"/>
                <w:sz w:val="20"/>
                <w:szCs w:val="20"/>
                <w:lang w:eastAsia="en-US"/>
              </w:rPr>
              <w:t>  </w:t>
            </w:r>
          </w:p>
        </w:tc>
      </w:tr>
      <w:tr w:rsidR="001E20F1" w:rsidRPr="005A1709" w14:paraId="2D645078" w14:textId="77777777" w:rsidTr="568A20F8">
        <w:trPr>
          <w:trHeight w:val="419"/>
        </w:trPr>
        <w:tc>
          <w:tcPr>
            <w:tcW w:w="1992" w:type="dxa"/>
          </w:tcPr>
          <w:p w14:paraId="4D2BC54F" w14:textId="77777777" w:rsidR="00527D31" w:rsidRDefault="00527D31" w:rsidP="00D74238">
            <w:pPr>
              <w:jc w:val="center"/>
              <w:rPr>
                <w:rFonts w:ascii="Arial" w:hAnsi="Arial" w:cs="Arial"/>
                <w:b/>
                <w:bCs/>
                <w:sz w:val="20"/>
                <w:szCs w:val="20"/>
              </w:rPr>
            </w:pPr>
          </w:p>
          <w:p w14:paraId="1BF2A9F7" w14:textId="08234C1E" w:rsidR="001E20F1" w:rsidRPr="005A1709" w:rsidRDefault="001E20F1" w:rsidP="00D74238">
            <w:pPr>
              <w:jc w:val="center"/>
              <w:rPr>
                <w:rFonts w:ascii="Arial" w:hAnsi="Arial" w:cs="Arial"/>
                <w:b/>
                <w:bCs/>
                <w:sz w:val="20"/>
                <w:szCs w:val="20"/>
              </w:rPr>
            </w:pPr>
            <w:r w:rsidRPr="005A1709">
              <w:rPr>
                <w:rFonts w:ascii="Arial" w:hAnsi="Arial" w:cs="Arial"/>
                <w:b/>
                <w:bCs/>
                <w:sz w:val="20"/>
                <w:szCs w:val="20"/>
              </w:rPr>
              <w:t>POTENTIAL TEXTS</w:t>
            </w:r>
          </w:p>
        </w:tc>
        <w:tc>
          <w:tcPr>
            <w:tcW w:w="9991" w:type="dxa"/>
            <w:gridSpan w:val="3"/>
          </w:tcPr>
          <w:p w14:paraId="1C0EDFEF" w14:textId="77777777" w:rsidR="001E20F1" w:rsidRDefault="007278D0" w:rsidP="007278D0">
            <w:pPr>
              <w:pStyle w:val="ListParagraph"/>
              <w:numPr>
                <w:ilvl w:val="0"/>
                <w:numId w:val="5"/>
              </w:numPr>
              <w:rPr>
                <w:rFonts w:ascii="Arial" w:hAnsi="Arial" w:cs="Arial"/>
                <w:sz w:val="20"/>
                <w:szCs w:val="20"/>
              </w:rPr>
            </w:pPr>
            <w:r>
              <w:rPr>
                <w:rFonts w:ascii="Arial" w:hAnsi="Arial" w:cs="Arial"/>
                <w:sz w:val="20"/>
                <w:szCs w:val="20"/>
              </w:rPr>
              <w:t xml:space="preserve">Simcock, P., &amp; Castle R. (2016) </w:t>
            </w:r>
            <w:r w:rsidRPr="007278D0">
              <w:rPr>
                <w:rFonts w:ascii="Arial" w:hAnsi="Arial" w:cs="Arial"/>
                <w:i/>
                <w:iCs/>
                <w:sz w:val="20"/>
                <w:szCs w:val="20"/>
              </w:rPr>
              <w:t>Social Work and Disability (Social Work in Theory and Practice)</w:t>
            </w:r>
            <w:r>
              <w:rPr>
                <w:rFonts w:ascii="Arial" w:hAnsi="Arial" w:cs="Arial"/>
                <w:sz w:val="20"/>
                <w:szCs w:val="20"/>
              </w:rPr>
              <w:t>. Cambridge: Polity Press</w:t>
            </w:r>
          </w:p>
          <w:p w14:paraId="3854EF12" w14:textId="604961A2" w:rsidR="007278D0" w:rsidRPr="007278D0" w:rsidRDefault="007278D0" w:rsidP="007278D0">
            <w:pPr>
              <w:pStyle w:val="ListParagraph"/>
              <w:numPr>
                <w:ilvl w:val="0"/>
                <w:numId w:val="5"/>
              </w:numPr>
              <w:rPr>
                <w:rFonts w:ascii="Arial" w:hAnsi="Arial" w:cs="Arial"/>
                <w:sz w:val="20"/>
                <w:szCs w:val="20"/>
              </w:rPr>
            </w:pPr>
            <w:r>
              <w:rPr>
                <w:rFonts w:ascii="Arial" w:hAnsi="Arial" w:cs="Arial"/>
                <w:sz w:val="20"/>
                <w:szCs w:val="20"/>
              </w:rPr>
              <w:t>Other readings TBD</w:t>
            </w:r>
          </w:p>
        </w:tc>
      </w:tr>
      <w:tr w:rsidR="00A46392" w:rsidRPr="005A1709" w14:paraId="7C867434" w14:textId="77777777" w:rsidTr="568A20F8">
        <w:trPr>
          <w:trHeight w:val="419"/>
        </w:trPr>
        <w:tc>
          <w:tcPr>
            <w:tcW w:w="11983" w:type="dxa"/>
            <w:gridSpan w:val="4"/>
          </w:tcPr>
          <w:p w14:paraId="251A499B" w14:textId="77777777" w:rsidR="00A46392" w:rsidRDefault="00A46392" w:rsidP="00A46392">
            <w:pPr>
              <w:pStyle w:val="ListParagraph"/>
              <w:rPr>
                <w:rFonts w:ascii="Arial" w:hAnsi="Arial" w:cs="Arial"/>
                <w:sz w:val="20"/>
                <w:szCs w:val="20"/>
              </w:rPr>
            </w:pPr>
          </w:p>
        </w:tc>
      </w:tr>
      <w:tr w:rsidR="00616515" w:rsidRPr="005A1709" w14:paraId="230A18FE" w14:textId="77777777" w:rsidTr="568A20F8">
        <w:trPr>
          <w:trHeight w:val="260"/>
        </w:trPr>
        <w:tc>
          <w:tcPr>
            <w:tcW w:w="11983" w:type="dxa"/>
            <w:gridSpan w:val="4"/>
            <w:shd w:val="clear" w:color="auto" w:fill="auto"/>
          </w:tcPr>
          <w:p w14:paraId="2312CB33" w14:textId="77777777" w:rsidR="00616515" w:rsidRPr="0060198E" w:rsidRDefault="00616515" w:rsidP="006A5E66">
            <w:pPr>
              <w:pStyle w:val="ListParagraph"/>
              <w:jc w:val="center"/>
              <w:rPr>
                <w:rFonts w:ascii="Arial" w:hAnsi="Arial" w:cs="Arial"/>
                <w:sz w:val="20"/>
                <w:szCs w:val="20"/>
              </w:rPr>
            </w:pPr>
          </w:p>
        </w:tc>
      </w:tr>
      <w:tr w:rsidR="00616515" w:rsidRPr="005A1709" w14:paraId="5A7AD802" w14:textId="77777777" w:rsidTr="568A20F8">
        <w:trPr>
          <w:trHeight w:val="260"/>
        </w:trPr>
        <w:tc>
          <w:tcPr>
            <w:tcW w:w="11983" w:type="dxa"/>
            <w:gridSpan w:val="4"/>
            <w:shd w:val="clear" w:color="auto" w:fill="0064B1"/>
          </w:tcPr>
          <w:p w14:paraId="034EF334" w14:textId="77777777" w:rsidR="00616515" w:rsidRDefault="00616515" w:rsidP="00616515">
            <w:pPr>
              <w:pStyle w:val="ListParagraph"/>
              <w:jc w:val="center"/>
              <w:rPr>
                <w:rFonts w:ascii="Arial" w:hAnsi="Arial" w:cs="Arial"/>
                <w:color w:val="FFFFFF" w:themeColor="background1"/>
                <w:sz w:val="20"/>
                <w:szCs w:val="20"/>
              </w:rPr>
            </w:pPr>
            <w:r w:rsidRPr="004979EB">
              <w:rPr>
                <w:rFonts w:ascii="Arial" w:hAnsi="Arial" w:cs="Arial"/>
                <w:color w:val="FFFFFF" w:themeColor="background1"/>
                <w:sz w:val="20"/>
                <w:szCs w:val="20"/>
              </w:rPr>
              <w:t>DS</w:t>
            </w:r>
            <w:r>
              <w:rPr>
                <w:rFonts w:ascii="Arial" w:hAnsi="Arial" w:cs="Arial"/>
                <w:color w:val="FFFFFF" w:themeColor="background1"/>
                <w:sz w:val="20"/>
                <w:szCs w:val="20"/>
              </w:rPr>
              <w:t xml:space="preserve"> </w:t>
            </w:r>
            <w:r w:rsidRPr="004979EB">
              <w:rPr>
                <w:rFonts w:ascii="Arial" w:hAnsi="Arial" w:cs="Arial"/>
                <w:color w:val="FFFFFF" w:themeColor="background1"/>
                <w:sz w:val="20"/>
                <w:szCs w:val="20"/>
              </w:rPr>
              <w:t>3355/THEA 3355</w:t>
            </w:r>
          </w:p>
          <w:p w14:paraId="668369B3" w14:textId="06D4B5EF" w:rsidR="00616515" w:rsidRPr="004979EB" w:rsidRDefault="00616515" w:rsidP="00616515">
            <w:pPr>
              <w:pStyle w:val="ListParagraph"/>
              <w:jc w:val="center"/>
              <w:rPr>
                <w:rFonts w:ascii="Arial" w:hAnsi="Arial" w:cs="Arial"/>
                <w:color w:val="FFFFFF" w:themeColor="background1"/>
                <w:sz w:val="20"/>
                <w:szCs w:val="20"/>
              </w:rPr>
            </w:pPr>
            <w:r>
              <w:rPr>
                <w:rFonts w:ascii="Arial" w:hAnsi="Arial" w:cs="Arial"/>
                <w:color w:val="FFFFFF" w:themeColor="background1"/>
                <w:sz w:val="20"/>
                <w:szCs w:val="20"/>
              </w:rPr>
              <w:t>Universal Design &amp; Accessibility in the Performing Arts</w:t>
            </w:r>
          </w:p>
        </w:tc>
      </w:tr>
      <w:tr w:rsidR="004979EB" w:rsidRPr="005A1709" w14:paraId="4DCC7FB2" w14:textId="77777777" w:rsidTr="568A20F8">
        <w:trPr>
          <w:trHeight w:val="683"/>
        </w:trPr>
        <w:tc>
          <w:tcPr>
            <w:tcW w:w="1992" w:type="dxa"/>
          </w:tcPr>
          <w:p w14:paraId="397B778A" w14:textId="1C32ABFC" w:rsidR="004979EB" w:rsidRPr="004979EB" w:rsidRDefault="004979EB" w:rsidP="004979EB">
            <w:pPr>
              <w:jc w:val="center"/>
              <w:rPr>
                <w:rFonts w:ascii="Arial" w:hAnsi="Arial" w:cs="Arial"/>
                <w:b/>
                <w:bCs/>
                <w:sz w:val="20"/>
                <w:szCs w:val="20"/>
              </w:rPr>
            </w:pPr>
            <w:r w:rsidRPr="568A20F8">
              <w:rPr>
                <w:rFonts w:ascii="Arial" w:hAnsi="Arial" w:cs="Arial"/>
                <w:b/>
                <w:bCs/>
                <w:sz w:val="20"/>
                <w:szCs w:val="20"/>
              </w:rPr>
              <w:t>TIME</w:t>
            </w:r>
          </w:p>
        </w:tc>
        <w:tc>
          <w:tcPr>
            <w:tcW w:w="4302" w:type="dxa"/>
          </w:tcPr>
          <w:p w14:paraId="7378A21D" w14:textId="4BD0179E" w:rsidR="568A20F8" w:rsidRDefault="140FD0B2" w:rsidP="568A20F8">
            <w:pPr>
              <w:rPr>
                <w:rFonts w:ascii="Arial" w:hAnsi="Arial" w:cs="Arial"/>
                <w:b/>
                <w:bCs/>
                <w:sz w:val="20"/>
                <w:szCs w:val="20"/>
              </w:rPr>
            </w:pPr>
            <w:r w:rsidRPr="568A20F8">
              <w:rPr>
                <w:rFonts w:ascii="Arial" w:hAnsi="Arial" w:cs="Arial"/>
                <w:b/>
                <w:bCs/>
                <w:sz w:val="20"/>
                <w:szCs w:val="20"/>
              </w:rPr>
              <w:t xml:space="preserve">001 </w:t>
            </w:r>
            <w:proofErr w:type="spellStart"/>
            <w:r w:rsidRPr="568A20F8">
              <w:rPr>
                <w:rFonts w:ascii="Arial" w:hAnsi="Arial" w:cs="Arial"/>
                <w:sz w:val="20"/>
                <w:szCs w:val="20"/>
              </w:rPr>
              <w:t>TuTh</w:t>
            </w:r>
            <w:proofErr w:type="spellEnd"/>
            <w:r w:rsidRPr="568A20F8">
              <w:rPr>
                <w:rFonts w:ascii="Arial" w:hAnsi="Arial" w:cs="Arial"/>
                <w:sz w:val="20"/>
                <w:szCs w:val="20"/>
              </w:rPr>
              <w:t xml:space="preserve"> 11 am-12:20 pm</w:t>
            </w:r>
          </w:p>
          <w:p w14:paraId="50A5BB07" w14:textId="78EC4E0A" w:rsidR="00DB0794" w:rsidRPr="005D3570" w:rsidRDefault="00A60DA1" w:rsidP="568A20F8">
            <w:pPr>
              <w:rPr>
                <w:rFonts w:ascii="Arial" w:hAnsi="Arial" w:cs="Arial"/>
                <w:sz w:val="20"/>
                <w:szCs w:val="20"/>
              </w:rPr>
            </w:pPr>
            <w:r w:rsidRPr="568A20F8">
              <w:rPr>
                <w:rFonts w:ascii="Arial" w:hAnsi="Arial" w:cs="Arial"/>
                <w:b/>
                <w:bCs/>
                <w:sz w:val="20"/>
                <w:szCs w:val="20"/>
              </w:rPr>
              <w:t>0</w:t>
            </w:r>
            <w:r w:rsidR="00AF2BE3" w:rsidRPr="568A20F8">
              <w:rPr>
                <w:rFonts w:ascii="Arial" w:hAnsi="Arial" w:cs="Arial"/>
                <w:b/>
                <w:bCs/>
                <w:sz w:val="20"/>
                <w:szCs w:val="20"/>
              </w:rPr>
              <w:t>02</w:t>
            </w:r>
            <w:r w:rsidRPr="568A20F8">
              <w:rPr>
                <w:rFonts w:ascii="Arial" w:hAnsi="Arial" w:cs="Arial"/>
                <w:sz w:val="20"/>
                <w:szCs w:val="20"/>
              </w:rPr>
              <w:t xml:space="preserve"> </w:t>
            </w:r>
            <w:proofErr w:type="spellStart"/>
            <w:r w:rsidRPr="568A20F8">
              <w:rPr>
                <w:rFonts w:ascii="Arial" w:hAnsi="Arial" w:cs="Arial"/>
                <w:sz w:val="20"/>
                <w:szCs w:val="20"/>
              </w:rPr>
              <w:t>TuTh</w:t>
            </w:r>
            <w:proofErr w:type="spellEnd"/>
            <w:r w:rsidRPr="568A20F8">
              <w:rPr>
                <w:rFonts w:ascii="Arial" w:hAnsi="Arial" w:cs="Arial"/>
                <w:sz w:val="20"/>
                <w:szCs w:val="20"/>
              </w:rPr>
              <w:t xml:space="preserve"> </w:t>
            </w:r>
            <w:r w:rsidR="00AF2BE3" w:rsidRPr="568A20F8">
              <w:rPr>
                <w:rFonts w:ascii="Arial" w:hAnsi="Arial" w:cs="Arial"/>
                <w:sz w:val="20"/>
                <w:szCs w:val="20"/>
              </w:rPr>
              <w:t>9:30-10:50 am</w:t>
            </w:r>
          </w:p>
        </w:tc>
        <w:tc>
          <w:tcPr>
            <w:tcW w:w="2021" w:type="dxa"/>
          </w:tcPr>
          <w:p w14:paraId="0104E9D7" w14:textId="648ABFA1" w:rsidR="004979EB" w:rsidRPr="005D3570" w:rsidRDefault="004979EB" w:rsidP="568A20F8">
            <w:pPr>
              <w:jc w:val="center"/>
              <w:rPr>
                <w:rFonts w:ascii="Arial" w:hAnsi="Arial" w:cs="Arial"/>
                <w:b/>
                <w:bCs/>
                <w:sz w:val="20"/>
                <w:szCs w:val="20"/>
              </w:rPr>
            </w:pPr>
            <w:r w:rsidRPr="568A20F8">
              <w:rPr>
                <w:rFonts w:ascii="Arial" w:hAnsi="Arial" w:cs="Arial"/>
                <w:b/>
                <w:bCs/>
                <w:sz w:val="20"/>
                <w:szCs w:val="20"/>
              </w:rPr>
              <w:t>INSTRUCTOR</w:t>
            </w:r>
          </w:p>
        </w:tc>
        <w:tc>
          <w:tcPr>
            <w:tcW w:w="3668" w:type="dxa"/>
          </w:tcPr>
          <w:p w14:paraId="62A46343" w14:textId="77777777" w:rsidR="00AF2BE3" w:rsidRPr="005D3570" w:rsidRDefault="00AF2BE3" w:rsidP="568A20F8">
            <w:pPr>
              <w:jc w:val="center"/>
              <w:rPr>
                <w:rFonts w:ascii="Arial" w:hAnsi="Arial" w:cs="Arial"/>
                <w:sz w:val="20"/>
                <w:szCs w:val="20"/>
              </w:rPr>
            </w:pPr>
          </w:p>
          <w:p w14:paraId="3FF24EF9" w14:textId="3675DCCD" w:rsidR="004979EB" w:rsidRPr="005D3570" w:rsidRDefault="004979EB" w:rsidP="568A20F8">
            <w:pPr>
              <w:jc w:val="center"/>
              <w:rPr>
                <w:rFonts w:ascii="Arial" w:hAnsi="Arial" w:cs="Arial"/>
                <w:sz w:val="20"/>
                <w:szCs w:val="20"/>
              </w:rPr>
            </w:pPr>
            <w:r w:rsidRPr="568A20F8">
              <w:rPr>
                <w:rFonts w:ascii="Arial" w:hAnsi="Arial" w:cs="Arial"/>
                <w:sz w:val="20"/>
                <w:szCs w:val="20"/>
              </w:rPr>
              <w:t>Laurel Whitsett</w:t>
            </w:r>
          </w:p>
        </w:tc>
      </w:tr>
      <w:tr w:rsidR="004979EB" w:rsidRPr="005A1709" w14:paraId="09D25F63" w14:textId="77777777" w:rsidTr="568A20F8">
        <w:trPr>
          <w:trHeight w:val="260"/>
        </w:trPr>
        <w:tc>
          <w:tcPr>
            <w:tcW w:w="1992" w:type="dxa"/>
          </w:tcPr>
          <w:p w14:paraId="1A6FA037" w14:textId="7764155A" w:rsidR="004979EB" w:rsidRPr="004979EB" w:rsidRDefault="004979EB" w:rsidP="004979EB">
            <w:pPr>
              <w:jc w:val="center"/>
              <w:rPr>
                <w:rFonts w:ascii="Arial" w:hAnsi="Arial" w:cs="Arial"/>
                <w:b/>
                <w:bCs/>
                <w:sz w:val="20"/>
                <w:szCs w:val="20"/>
              </w:rPr>
            </w:pPr>
            <w:r w:rsidRPr="004979EB">
              <w:rPr>
                <w:rFonts w:ascii="Arial" w:hAnsi="Arial" w:cs="Arial"/>
                <w:b/>
                <w:bCs/>
                <w:sz w:val="20"/>
                <w:szCs w:val="20"/>
              </w:rPr>
              <w:t>DESCRIPTION</w:t>
            </w:r>
          </w:p>
        </w:tc>
        <w:tc>
          <w:tcPr>
            <w:tcW w:w="9991" w:type="dxa"/>
            <w:gridSpan w:val="3"/>
          </w:tcPr>
          <w:p w14:paraId="4B57BFF6" w14:textId="77777777" w:rsidR="004979EB" w:rsidRPr="004979EB" w:rsidRDefault="004979EB" w:rsidP="004979EB">
            <w:pPr>
              <w:textAlignment w:val="baseline"/>
              <w:rPr>
                <w:rFonts w:ascii="Segoe UI" w:eastAsia="Times New Roman" w:hAnsi="Segoe UI" w:cs="Segoe UI"/>
                <w:sz w:val="18"/>
                <w:szCs w:val="18"/>
                <w:lang w:eastAsia="en-US"/>
              </w:rPr>
            </w:pPr>
            <w:r w:rsidRPr="004979EB">
              <w:rPr>
                <w:rFonts w:ascii="Arial" w:eastAsia="Times New Roman" w:hAnsi="Arial" w:cs="Arial"/>
                <w:i/>
                <w:iCs/>
                <w:sz w:val="20"/>
                <w:szCs w:val="20"/>
                <w:lang w:eastAsia="en-US"/>
              </w:rPr>
              <w:t xml:space="preserve">Universal Design &amp; Accessibility in the Performing Arts </w:t>
            </w:r>
            <w:r w:rsidRPr="004979EB">
              <w:rPr>
                <w:rFonts w:ascii="Arial" w:eastAsia="Times New Roman" w:hAnsi="Arial" w:cs="Arial"/>
                <w:sz w:val="20"/>
                <w:szCs w:val="20"/>
                <w:lang w:eastAsia="en-US"/>
              </w:rPr>
              <w:t xml:space="preserve">introduces students to the concept and practice of universal design (or inclusive design): designing environments, events, buildings, and products to accommodate the broadest spectrum of human ability, size, age, and other characteristics. Using the performing arts as a case study, we will explore how to put into practice the accessibility guidelines of the Americans with Disabilities Act of 1990.  In this discussion-based course, we will consider the adaptations artists and performers themselves make and require </w:t>
            </w:r>
            <w:proofErr w:type="gramStart"/>
            <w:r w:rsidRPr="004979EB">
              <w:rPr>
                <w:rFonts w:ascii="Arial" w:eastAsia="Times New Roman" w:hAnsi="Arial" w:cs="Arial"/>
                <w:sz w:val="20"/>
                <w:szCs w:val="20"/>
                <w:lang w:eastAsia="en-US"/>
              </w:rPr>
              <w:t>in order to</w:t>
            </w:r>
            <w:proofErr w:type="gramEnd"/>
            <w:r w:rsidRPr="004979EB">
              <w:rPr>
                <w:rFonts w:ascii="Arial" w:eastAsia="Times New Roman" w:hAnsi="Arial" w:cs="Arial"/>
                <w:sz w:val="20"/>
                <w:szCs w:val="20"/>
                <w:lang w:eastAsia="en-US"/>
              </w:rPr>
              <w:t xml:space="preserve"> fully participate in art-making processes and the adaptations patrons require in order to fully experience performing arts productions. The topics covered are designed to expand awareness of the arts’ diverse populations resulting in a greater sense of community, improved social responsibility, and creation of innovative solutions to some of today’s common accessibility issues.  </w:t>
            </w:r>
          </w:p>
          <w:p w14:paraId="006C26CC" w14:textId="77777777" w:rsidR="004979EB" w:rsidRPr="004979EB" w:rsidRDefault="004979EB" w:rsidP="004979EB">
            <w:pPr>
              <w:textAlignment w:val="baseline"/>
              <w:rPr>
                <w:rFonts w:ascii="Segoe UI" w:eastAsia="Times New Roman" w:hAnsi="Segoe UI" w:cs="Segoe UI"/>
                <w:sz w:val="18"/>
                <w:szCs w:val="18"/>
                <w:lang w:eastAsia="en-US"/>
              </w:rPr>
            </w:pPr>
            <w:r w:rsidRPr="004979EB">
              <w:rPr>
                <w:rFonts w:ascii="Arial" w:eastAsia="Times New Roman" w:hAnsi="Arial" w:cs="Arial"/>
                <w:sz w:val="20"/>
                <w:szCs w:val="20"/>
                <w:lang w:eastAsia="en-US"/>
              </w:rPr>
              <w:t> </w:t>
            </w:r>
          </w:p>
          <w:p w14:paraId="50191F33" w14:textId="77777777" w:rsidR="004979EB" w:rsidRPr="004979EB" w:rsidRDefault="004979EB" w:rsidP="004979EB">
            <w:pPr>
              <w:textAlignment w:val="baseline"/>
              <w:rPr>
                <w:rFonts w:ascii="Segoe UI" w:eastAsia="Times New Roman" w:hAnsi="Segoe UI" w:cs="Segoe UI"/>
                <w:sz w:val="18"/>
                <w:szCs w:val="18"/>
                <w:lang w:eastAsia="en-US"/>
              </w:rPr>
            </w:pPr>
            <w:r w:rsidRPr="004979EB">
              <w:rPr>
                <w:rFonts w:ascii="Arial" w:eastAsia="Times New Roman" w:hAnsi="Arial" w:cs="Arial"/>
                <w:i/>
                <w:iCs/>
                <w:sz w:val="20"/>
                <w:szCs w:val="20"/>
                <w:lang w:eastAsia="en-US"/>
              </w:rPr>
              <w:t>Acting and performing are not required in this course.  This class is open to all and does not require any background or experience in the performing arts or in Disability Studies.</w:t>
            </w:r>
            <w:r w:rsidRPr="004979EB">
              <w:rPr>
                <w:rFonts w:ascii="Arial" w:eastAsia="Times New Roman" w:hAnsi="Arial" w:cs="Arial"/>
                <w:sz w:val="20"/>
                <w:szCs w:val="20"/>
                <w:lang w:eastAsia="en-US"/>
              </w:rPr>
              <w:t> </w:t>
            </w:r>
          </w:p>
          <w:p w14:paraId="2185170F" w14:textId="77777777" w:rsidR="004979EB" w:rsidRPr="004979EB" w:rsidRDefault="004979EB" w:rsidP="004979EB">
            <w:pPr>
              <w:rPr>
                <w:rFonts w:ascii="Arial" w:hAnsi="Arial" w:cs="Arial"/>
                <w:sz w:val="20"/>
                <w:szCs w:val="20"/>
              </w:rPr>
            </w:pPr>
          </w:p>
        </w:tc>
      </w:tr>
      <w:tr w:rsidR="004979EB" w:rsidRPr="005A1709" w14:paraId="3FBBFB02" w14:textId="77777777" w:rsidTr="568A20F8">
        <w:trPr>
          <w:trHeight w:val="260"/>
        </w:trPr>
        <w:tc>
          <w:tcPr>
            <w:tcW w:w="1992" w:type="dxa"/>
          </w:tcPr>
          <w:p w14:paraId="23EE72FA" w14:textId="4C032DA6" w:rsidR="004979EB" w:rsidRPr="004979EB" w:rsidRDefault="004979EB" w:rsidP="004979EB">
            <w:pPr>
              <w:jc w:val="center"/>
              <w:rPr>
                <w:rFonts w:ascii="Arial" w:hAnsi="Arial" w:cs="Arial"/>
                <w:b/>
                <w:bCs/>
                <w:sz w:val="20"/>
                <w:szCs w:val="20"/>
              </w:rPr>
            </w:pPr>
            <w:r>
              <w:rPr>
                <w:rFonts w:ascii="Arial" w:hAnsi="Arial" w:cs="Arial"/>
                <w:b/>
                <w:bCs/>
                <w:sz w:val="20"/>
                <w:szCs w:val="20"/>
              </w:rPr>
              <w:t>REQUIREMENTS</w:t>
            </w:r>
          </w:p>
        </w:tc>
        <w:tc>
          <w:tcPr>
            <w:tcW w:w="9991" w:type="dxa"/>
            <w:gridSpan w:val="3"/>
          </w:tcPr>
          <w:p w14:paraId="0DBDA6FD" w14:textId="3FEBAB4A" w:rsidR="004979EB" w:rsidRPr="004979EB" w:rsidRDefault="004979EB" w:rsidP="004979EB">
            <w:pPr>
              <w:textAlignment w:val="baseline"/>
              <w:rPr>
                <w:rFonts w:ascii="Arial" w:eastAsia="Times New Roman" w:hAnsi="Arial" w:cs="Arial"/>
                <w:i/>
                <w:iCs/>
                <w:sz w:val="20"/>
                <w:szCs w:val="20"/>
                <w:lang w:eastAsia="en-US"/>
              </w:rPr>
            </w:pPr>
            <w:r>
              <w:rPr>
                <w:rStyle w:val="normaltextrun"/>
                <w:rFonts w:ascii="Arial" w:hAnsi="Arial" w:cs="Arial"/>
                <w:color w:val="000000"/>
                <w:sz w:val="20"/>
                <w:szCs w:val="20"/>
                <w:shd w:val="clear" w:color="auto" w:fill="FFFFFF"/>
              </w:rPr>
              <w:t>Participation, take-home quizzes, attendance at a UTA play (requirement based on modality of course: F2F or online), final project (with the choice of working individually).</w:t>
            </w:r>
            <w:r>
              <w:rPr>
                <w:rStyle w:val="eop"/>
                <w:rFonts w:ascii="Arial" w:hAnsi="Arial" w:cs="Arial"/>
                <w:color w:val="000000"/>
                <w:sz w:val="20"/>
                <w:szCs w:val="20"/>
                <w:shd w:val="clear" w:color="auto" w:fill="FFFFFF"/>
              </w:rPr>
              <w:t> </w:t>
            </w:r>
          </w:p>
        </w:tc>
      </w:tr>
      <w:tr w:rsidR="004979EB" w:rsidRPr="005A1709" w14:paraId="1736CC3E" w14:textId="77777777" w:rsidTr="568A20F8">
        <w:trPr>
          <w:trHeight w:val="773"/>
        </w:trPr>
        <w:tc>
          <w:tcPr>
            <w:tcW w:w="1992" w:type="dxa"/>
          </w:tcPr>
          <w:p w14:paraId="01DA890C" w14:textId="59C5F3A7" w:rsidR="004979EB" w:rsidRPr="004979EB" w:rsidRDefault="004979EB" w:rsidP="004979EB">
            <w:pPr>
              <w:jc w:val="center"/>
              <w:rPr>
                <w:rFonts w:ascii="Arial" w:hAnsi="Arial" w:cs="Arial"/>
                <w:b/>
                <w:bCs/>
                <w:sz w:val="20"/>
                <w:szCs w:val="20"/>
              </w:rPr>
            </w:pPr>
            <w:r w:rsidRPr="004979EB">
              <w:rPr>
                <w:rFonts w:ascii="Arial" w:hAnsi="Arial" w:cs="Arial"/>
                <w:b/>
                <w:bCs/>
                <w:sz w:val="20"/>
                <w:szCs w:val="20"/>
              </w:rPr>
              <w:lastRenderedPageBreak/>
              <w:t>POTENTIAL TEXTS</w:t>
            </w:r>
          </w:p>
        </w:tc>
        <w:tc>
          <w:tcPr>
            <w:tcW w:w="9991" w:type="dxa"/>
            <w:gridSpan w:val="3"/>
          </w:tcPr>
          <w:p w14:paraId="2122DFEA" w14:textId="77777777" w:rsidR="004979EB" w:rsidRDefault="004979EB" w:rsidP="004979EB">
            <w:pPr>
              <w:pStyle w:val="paragraph"/>
              <w:numPr>
                <w:ilvl w:val="0"/>
                <w:numId w:val="16"/>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Benjamin Reiss, David </w:t>
            </w:r>
            <w:proofErr w:type="spellStart"/>
            <w:r>
              <w:rPr>
                <w:rStyle w:val="normaltextrun"/>
                <w:rFonts w:ascii="Arial" w:hAnsi="Arial" w:cs="Arial"/>
                <w:sz w:val="20"/>
                <w:szCs w:val="20"/>
              </w:rPr>
              <w:t>Serlin</w:t>
            </w:r>
            <w:proofErr w:type="spellEnd"/>
            <w:r>
              <w:rPr>
                <w:rStyle w:val="normaltextrun"/>
                <w:rFonts w:ascii="Arial" w:hAnsi="Arial" w:cs="Arial"/>
                <w:sz w:val="20"/>
                <w:szCs w:val="20"/>
              </w:rPr>
              <w:t xml:space="preserve">, and Rachel Adams, editors, </w:t>
            </w:r>
            <w:r>
              <w:rPr>
                <w:rStyle w:val="normaltextrun"/>
                <w:rFonts w:ascii="Arial" w:hAnsi="Arial" w:cs="Arial"/>
                <w:i/>
                <w:iCs/>
                <w:sz w:val="20"/>
                <w:szCs w:val="20"/>
              </w:rPr>
              <w:t>Keywords in Disability Studies</w:t>
            </w:r>
            <w:r>
              <w:rPr>
                <w:rStyle w:val="normaltextrun"/>
                <w:rFonts w:ascii="Arial" w:hAnsi="Arial" w:cs="Arial"/>
                <w:sz w:val="20"/>
                <w:szCs w:val="20"/>
              </w:rPr>
              <w:t xml:space="preserve"> (NYU Press, 2015).</w:t>
            </w:r>
            <w:r>
              <w:rPr>
                <w:rStyle w:val="eop"/>
                <w:rFonts w:ascii="Arial" w:hAnsi="Arial" w:cs="Arial"/>
                <w:sz w:val="20"/>
                <w:szCs w:val="20"/>
              </w:rPr>
              <w:t> </w:t>
            </w:r>
          </w:p>
          <w:p w14:paraId="51F4DB0A" w14:textId="77777777" w:rsidR="004979EB" w:rsidRDefault="004979EB" w:rsidP="004979EB">
            <w:pPr>
              <w:pStyle w:val="paragraph"/>
              <w:numPr>
                <w:ilvl w:val="0"/>
                <w:numId w:val="16"/>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Online readings</w:t>
            </w:r>
            <w:r>
              <w:rPr>
                <w:rStyle w:val="eop"/>
                <w:rFonts w:ascii="Arial" w:hAnsi="Arial" w:cs="Arial"/>
                <w:sz w:val="20"/>
                <w:szCs w:val="20"/>
              </w:rPr>
              <w:t> </w:t>
            </w:r>
          </w:p>
          <w:p w14:paraId="37C838C6" w14:textId="77777777" w:rsidR="004979EB" w:rsidRPr="004979EB" w:rsidRDefault="004979EB" w:rsidP="004979EB">
            <w:pPr>
              <w:rPr>
                <w:rFonts w:ascii="Arial" w:hAnsi="Arial" w:cs="Arial"/>
                <w:sz w:val="20"/>
                <w:szCs w:val="20"/>
              </w:rPr>
            </w:pPr>
          </w:p>
        </w:tc>
      </w:tr>
      <w:tr w:rsidR="004979EB" w:rsidRPr="005A1709" w14:paraId="59C69104" w14:textId="77777777" w:rsidTr="568A20F8">
        <w:trPr>
          <w:trHeight w:val="467"/>
        </w:trPr>
        <w:tc>
          <w:tcPr>
            <w:tcW w:w="11983" w:type="dxa"/>
            <w:gridSpan w:val="4"/>
          </w:tcPr>
          <w:p w14:paraId="7273E5E2" w14:textId="77777777" w:rsidR="004979EB" w:rsidRDefault="004979EB" w:rsidP="004979EB">
            <w:pPr>
              <w:pStyle w:val="paragraph"/>
              <w:spacing w:before="0" w:beforeAutospacing="0" w:after="0" w:afterAutospacing="0"/>
              <w:ind w:left="1080"/>
              <w:textAlignment w:val="baseline"/>
              <w:rPr>
                <w:rStyle w:val="normaltextrun"/>
                <w:rFonts w:ascii="Arial" w:hAnsi="Arial" w:cs="Arial"/>
                <w:sz w:val="20"/>
                <w:szCs w:val="20"/>
              </w:rPr>
            </w:pPr>
          </w:p>
          <w:p w14:paraId="38E0AC8C" w14:textId="77777777" w:rsidR="00550BB2" w:rsidRDefault="00550BB2" w:rsidP="004979EB">
            <w:pPr>
              <w:pStyle w:val="paragraph"/>
              <w:spacing w:before="0" w:beforeAutospacing="0" w:after="0" w:afterAutospacing="0"/>
              <w:ind w:left="1080"/>
              <w:textAlignment w:val="baseline"/>
              <w:rPr>
                <w:rStyle w:val="normaltextrun"/>
                <w:sz w:val="20"/>
                <w:szCs w:val="20"/>
              </w:rPr>
            </w:pPr>
          </w:p>
          <w:p w14:paraId="05639E8F" w14:textId="6347143F" w:rsidR="00550BB2" w:rsidRDefault="00550BB2" w:rsidP="004979EB">
            <w:pPr>
              <w:pStyle w:val="paragraph"/>
              <w:spacing w:before="0" w:beforeAutospacing="0" w:after="0" w:afterAutospacing="0"/>
              <w:ind w:left="1080"/>
              <w:textAlignment w:val="baseline"/>
              <w:rPr>
                <w:rStyle w:val="normaltextrun"/>
                <w:rFonts w:ascii="Arial" w:hAnsi="Arial" w:cs="Arial"/>
                <w:sz w:val="20"/>
                <w:szCs w:val="20"/>
              </w:rPr>
            </w:pPr>
          </w:p>
        </w:tc>
      </w:tr>
      <w:tr w:rsidR="009E0E3A" w:rsidRPr="005A1709" w14:paraId="6C617920" w14:textId="77777777" w:rsidTr="568A20F8">
        <w:trPr>
          <w:trHeight w:val="419"/>
        </w:trPr>
        <w:tc>
          <w:tcPr>
            <w:tcW w:w="11983" w:type="dxa"/>
            <w:gridSpan w:val="4"/>
            <w:shd w:val="clear" w:color="auto" w:fill="0064B1"/>
          </w:tcPr>
          <w:p w14:paraId="18054C93" w14:textId="2EF64481" w:rsidR="009E0E3A" w:rsidRPr="009E0E3A" w:rsidRDefault="00AF2BE3" w:rsidP="009E0E3A">
            <w:pPr>
              <w:pStyle w:val="ListParagraph"/>
              <w:jc w:val="center"/>
              <w:rPr>
                <w:rFonts w:ascii="Arial" w:hAnsi="Arial" w:cs="Arial"/>
                <w:color w:val="FFFFFF" w:themeColor="background1"/>
                <w:sz w:val="20"/>
                <w:szCs w:val="20"/>
              </w:rPr>
            </w:pPr>
            <w:r>
              <w:rPr>
                <w:rFonts w:ascii="Arial" w:hAnsi="Arial" w:cs="Arial"/>
                <w:color w:val="FFFFFF" w:themeColor="background1"/>
                <w:sz w:val="20"/>
                <w:szCs w:val="20"/>
              </w:rPr>
              <w:t>DS 4329/MANA 4329</w:t>
            </w:r>
          </w:p>
          <w:p w14:paraId="37AFBFE5" w14:textId="4002E563" w:rsidR="009E0E3A" w:rsidRDefault="00C700BF" w:rsidP="009E0E3A">
            <w:pPr>
              <w:pStyle w:val="ListParagraph"/>
              <w:jc w:val="center"/>
              <w:rPr>
                <w:rFonts w:ascii="Arial" w:hAnsi="Arial" w:cs="Arial"/>
                <w:sz w:val="20"/>
                <w:szCs w:val="20"/>
              </w:rPr>
            </w:pPr>
            <w:r w:rsidRPr="00C700BF">
              <w:rPr>
                <w:rFonts w:ascii="Arial" w:hAnsi="Arial" w:cs="Arial"/>
                <w:color w:val="FFFFFF" w:themeColor="background1"/>
                <w:sz w:val="20"/>
                <w:szCs w:val="20"/>
              </w:rPr>
              <w:t xml:space="preserve">Disability &amp; </w:t>
            </w:r>
            <w:r w:rsidR="00AF2BE3">
              <w:rPr>
                <w:rFonts w:ascii="Arial" w:hAnsi="Arial" w:cs="Arial"/>
                <w:color w:val="FFFFFF" w:themeColor="background1"/>
                <w:sz w:val="20"/>
                <w:szCs w:val="20"/>
              </w:rPr>
              <w:t>Work</w:t>
            </w:r>
          </w:p>
        </w:tc>
      </w:tr>
      <w:tr w:rsidR="009E0E3A" w:rsidRPr="005A1709" w14:paraId="71CA9BF1" w14:textId="77777777" w:rsidTr="568A20F8">
        <w:trPr>
          <w:trHeight w:val="422"/>
        </w:trPr>
        <w:tc>
          <w:tcPr>
            <w:tcW w:w="1992" w:type="dxa"/>
            <w:shd w:val="clear" w:color="auto" w:fill="FFFFFF" w:themeFill="background1"/>
          </w:tcPr>
          <w:p w14:paraId="5D86B61C" w14:textId="18274B6D" w:rsidR="009E0E3A" w:rsidRPr="004979EB" w:rsidRDefault="009E0E3A" w:rsidP="009E0E3A">
            <w:pPr>
              <w:pStyle w:val="ListParagraph"/>
              <w:rPr>
                <w:rFonts w:ascii="Arial" w:hAnsi="Arial" w:cs="Arial"/>
                <w:b/>
                <w:bCs/>
                <w:sz w:val="20"/>
                <w:szCs w:val="20"/>
              </w:rPr>
            </w:pPr>
            <w:r w:rsidRPr="004979EB">
              <w:rPr>
                <w:rFonts w:ascii="Arial" w:hAnsi="Arial" w:cs="Arial"/>
                <w:b/>
                <w:bCs/>
                <w:sz w:val="20"/>
                <w:szCs w:val="20"/>
              </w:rPr>
              <w:t>TIME</w:t>
            </w:r>
          </w:p>
        </w:tc>
        <w:tc>
          <w:tcPr>
            <w:tcW w:w="4302" w:type="dxa"/>
            <w:shd w:val="clear" w:color="auto" w:fill="FFFFFF" w:themeFill="background1"/>
          </w:tcPr>
          <w:p w14:paraId="14052A50" w14:textId="7E45B3B3" w:rsidR="00AF2BE3" w:rsidRPr="00550BB2" w:rsidRDefault="00AF2BE3" w:rsidP="009E0E3A">
            <w:pPr>
              <w:rPr>
                <w:rFonts w:ascii="Arial" w:hAnsi="Arial" w:cs="Arial"/>
                <w:b/>
                <w:bCs/>
                <w:sz w:val="20"/>
                <w:szCs w:val="20"/>
              </w:rPr>
            </w:pPr>
            <w:r>
              <w:rPr>
                <w:rFonts w:ascii="Arial" w:hAnsi="Arial" w:cs="Arial"/>
                <w:b/>
                <w:bCs/>
                <w:sz w:val="20"/>
                <w:szCs w:val="20"/>
              </w:rPr>
              <w:t xml:space="preserve">001 </w:t>
            </w:r>
            <w:r w:rsidRPr="00AF2BE3">
              <w:rPr>
                <w:rFonts w:ascii="Arial" w:hAnsi="Arial" w:cs="Arial"/>
                <w:sz w:val="20"/>
                <w:szCs w:val="20"/>
              </w:rPr>
              <w:t>WEB</w:t>
            </w:r>
            <w:r>
              <w:rPr>
                <w:rFonts w:ascii="Arial" w:hAnsi="Arial" w:cs="Arial"/>
                <w:b/>
                <w:bCs/>
                <w:sz w:val="20"/>
                <w:szCs w:val="20"/>
              </w:rPr>
              <w:t xml:space="preserve"> (Eight-week 1)</w:t>
            </w:r>
          </w:p>
        </w:tc>
        <w:tc>
          <w:tcPr>
            <w:tcW w:w="2021" w:type="dxa"/>
            <w:shd w:val="clear" w:color="auto" w:fill="FFFFFF" w:themeFill="background1"/>
          </w:tcPr>
          <w:p w14:paraId="2535063F" w14:textId="3E653C4D" w:rsidR="009E0E3A" w:rsidRPr="009E0E3A" w:rsidRDefault="009E0E3A" w:rsidP="009E0E3A">
            <w:pPr>
              <w:jc w:val="center"/>
              <w:rPr>
                <w:rFonts w:ascii="Arial" w:hAnsi="Arial" w:cs="Arial"/>
                <w:sz w:val="20"/>
                <w:szCs w:val="20"/>
              </w:rPr>
            </w:pPr>
            <w:r w:rsidRPr="009E0E3A">
              <w:rPr>
                <w:rFonts w:ascii="Arial" w:hAnsi="Arial" w:cs="Arial"/>
                <w:sz w:val="20"/>
                <w:szCs w:val="20"/>
              </w:rPr>
              <w:t>I</w:t>
            </w:r>
            <w:r w:rsidRPr="004979EB">
              <w:rPr>
                <w:rFonts w:ascii="Arial" w:hAnsi="Arial" w:cs="Arial"/>
                <w:b/>
                <w:bCs/>
                <w:sz w:val="20"/>
                <w:szCs w:val="20"/>
              </w:rPr>
              <w:t>NSTRUCTOR</w:t>
            </w:r>
          </w:p>
        </w:tc>
        <w:tc>
          <w:tcPr>
            <w:tcW w:w="3668" w:type="dxa"/>
            <w:shd w:val="clear" w:color="auto" w:fill="FFFFFF" w:themeFill="background1"/>
          </w:tcPr>
          <w:p w14:paraId="5ED0228E" w14:textId="7632A651" w:rsidR="00AF2BE3" w:rsidRPr="00AF2BE3" w:rsidRDefault="00AF2BE3" w:rsidP="00AF2BE3">
            <w:pPr>
              <w:jc w:val="center"/>
              <w:rPr>
                <w:rFonts w:ascii="Arial" w:hAnsi="Arial" w:cs="Arial"/>
              </w:rPr>
            </w:pPr>
            <w:r w:rsidRPr="00AF2BE3">
              <w:rPr>
                <w:rFonts w:ascii="Arial" w:hAnsi="Arial" w:cs="Arial"/>
                <w:sz w:val="20"/>
                <w:szCs w:val="20"/>
              </w:rPr>
              <w:t xml:space="preserve">Faye </w:t>
            </w:r>
            <w:proofErr w:type="spellStart"/>
            <w:r w:rsidRPr="00AF2BE3">
              <w:rPr>
                <w:rFonts w:ascii="Arial" w:hAnsi="Arial" w:cs="Arial"/>
                <w:sz w:val="20"/>
                <w:szCs w:val="20"/>
              </w:rPr>
              <w:t>Cocchiara</w:t>
            </w:r>
            <w:proofErr w:type="spellEnd"/>
          </w:p>
        </w:tc>
      </w:tr>
      <w:tr w:rsidR="009E0E3A" w:rsidRPr="005A1709" w14:paraId="36E7B250" w14:textId="77777777" w:rsidTr="568A20F8">
        <w:trPr>
          <w:trHeight w:val="1250"/>
        </w:trPr>
        <w:tc>
          <w:tcPr>
            <w:tcW w:w="1992" w:type="dxa"/>
            <w:shd w:val="clear" w:color="auto" w:fill="FFFFFF" w:themeFill="background1"/>
          </w:tcPr>
          <w:p w14:paraId="2B6B2641" w14:textId="0FB1D8B9" w:rsidR="009E0E3A" w:rsidRPr="009E0E3A" w:rsidRDefault="009E0E3A" w:rsidP="009E0E3A">
            <w:pPr>
              <w:jc w:val="center"/>
              <w:rPr>
                <w:rFonts w:ascii="Arial" w:hAnsi="Arial" w:cs="Arial"/>
                <w:b/>
                <w:bCs/>
                <w:sz w:val="20"/>
                <w:szCs w:val="20"/>
              </w:rPr>
            </w:pPr>
            <w:r w:rsidRPr="009E0E3A">
              <w:rPr>
                <w:rFonts w:ascii="Arial" w:hAnsi="Arial" w:cs="Arial"/>
                <w:b/>
                <w:bCs/>
                <w:sz w:val="20"/>
                <w:szCs w:val="20"/>
              </w:rPr>
              <w:t>DESCRIPTION</w:t>
            </w:r>
          </w:p>
        </w:tc>
        <w:tc>
          <w:tcPr>
            <w:tcW w:w="9991" w:type="dxa"/>
            <w:gridSpan w:val="3"/>
            <w:shd w:val="clear" w:color="auto" w:fill="FFFFFF" w:themeFill="background1"/>
          </w:tcPr>
          <w:p w14:paraId="17190BD5" w14:textId="3E25924B" w:rsidR="009E0E3A" w:rsidRPr="00B5319B" w:rsidRDefault="00B5319B" w:rsidP="00C700BF">
            <w:pPr>
              <w:shd w:val="clear" w:color="auto" w:fill="FFFFFF"/>
              <w:textAlignment w:val="baseline"/>
              <w:rPr>
                <w:rFonts w:ascii="Arial" w:hAnsi="Arial" w:cs="Arial"/>
                <w:sz w:val="20"/>
                <w:szCs w:val="20"/>
              </w:rPr>
            </w:pPr>
            <w:r w:rsidRPr="00B5319B">
              <w:rPr>
                <w:rFonts w:ascii="Arial" w:hAnsi="Arial" w:cs="Arial"/>
                <w:color w:val="222222"/>
                <w:sz w:val="20"/>
                <w:szCs w:val="20"/>
                <w:shd w:val="clear" w:color="auto" w:fill="FFFFFF"/>
              </w:rPr>
              <w:t xml:space="preserve">Explores the many connections between disability and art, including both </w:t>
            </w:r>
            <w:proofErr w:type="gramStart"/>
            <w:r w:rsidRPr="00B5319B">
              <w:rPr>
                <w:rFonts w:ascii="Arial" w:hAnsi="Arial" w:cs="Arial"/>
                <w:color w:val="222222"/>
                <w:sz w:val="20"/>
                <w:szCs w:val="20"/>
                <w:shd w:val="clear" w:color="auto" w:fill="FFFFFF"/>
              </w:rPr>
              <w:t>art</w:t>
            </w:r>
            <w:proofErr w:type="gramEnd"/>
            <w:r w:rsidRPr="00B5319B">
              <w:rPr>
                <w:rFonts w:ascii="Arial" w:hAnsi="Arial" w:cs="Arial"/>
                <w:color w:val="222222"/>
                <w:sz w:val="20"/>
                <w:szCs w:val="20"/>
                <w:shd w:val="clear" w:color="auto" w:fill="FFFFFF"/>
              </w:rPr>
              <w:t xml:space="preserve"> created by people with disabilities and the wide variety of artistic representations about disability. Examines the purposes of </w:t>
            </w:r>
            <w:proofErr w:type="gramStart"/>
            <w:r w:rsidRPr="00B5319B">
              <w:rPr>
                <w:rFonts w:ascii="Arial" w:hAnsi="Arial" w:cs="Arial"/>
                <w:color w:val="222222"/>
                <w:sz w:val="20"/>
                <w:szCs w:val="20"/>
                <w:shd w:val="clear" w:color="auto" w:fill="FFFFFF"/>
              </w:rPr>
              <w:t>art-making</w:t>
            </w:r>
            <w:proofErr w:type="gramEnd"/>
            <w:r w:rsidRPr="00B5319B">
              <w:rPr>
                <w:rFonts w:ascii="Arial" w:hAnsi="Arial" w:cs="Arial"/>
                <w:color w:val="222222"/>
                <w:sz w:val="20"/>
                <w:szCs w:val="20"/>
                <w:shd w:val="clear" w:color="auto" w:fill="FFFFFF"/>
              </w:rPr>
              <w:t xml:space="preserve"> by people with disabilities: for therapeutic reasons, as a means of self-expression, to achieve professional goals, or as an act of activism. Investigates historical depictions of disability in art as well as art's role as a visual voice for the disability rights movement. Offered as </w:t>
            </w:r>
            <w:hyperlink r:id="rId21" w:tooltip="DS 3399" w:history="1">
              <w:r w:rsidRPr="00B5319B">
                <w:rPr>
                  <w:rStyle w:val="Hyperlink"/>
                  <w:rFonts w:ascii="Arial" w:hAnsi="Arial" w:cs="Arial"/>
                  <w:color w:val="0064B1"/>
                  <w:sz w:val="20"/>
                  <w:szCs w:val="20"/>
                  <w:bdr w:val="none" w:sz="0" w:space="0" w:color="auto" w:frame="1"/>
                  <w:shd w:val="clear" w:color="auto" w:fill="FFFFFF"/>
                </w:rPr>
                <w:t>DS 3399</w:t>
              </w:r>
            </w:hyperlink>
            <w:r w:rsidRPr="00B5319B">
              <w:rPr>
                <w:rFonts w:ascii="Arial" w:hAnsi="Arial" w:cs="Arial"/>
                <w:color w:val="222222"/>
                <w:sz w:val="20"/>
                <w:szCs w:val="20"/>
                <w:shd w:val="clear" w:color="auto" w:fill="FFFFFF"/>
              </w:rPr>
              <w:t> and </w:t>
            </w:r>
            <w:hyperlink r:id="rId22" w:tooltip="ART 3399" w:history="1">
              <w:r w:rsidRPr="00B5319B">
                <w:rPr>
                  <w:rStyle w:val="Hyperlink"/>
                  <w:rFonts w:ascii="Arial" w:hAnsi="Arial" w:cs="Arial"/>
                  <w:color w:val="0064B1"/>
                  <w:sz w:val="20"/>
                  <w:szCs w:val="20"/>
                  <w:bdr w:val="none" w:sz="0" w:space="0" w:color="auto" w:frame="1"/>
                  <w:shd w:val="clear" w:color="auto" w:fill="FFFFFF"/>
                </w:rPr>
                <w:t>ART 3399</w:t>
              </w:r>
            </w:hyperlink>
            <w:r w:rsidRPr="00B5319B">
              <w:rPr>
                <w:rFonts w:ascii="Arial" w:hAnsi="Arial" w:cs="Arial"/>
                <w:color w:val="222222"/>
                <w:sz w:val="20"/>
                <w:szCs w:val="20"/>
                <w:shd w:val="clear" w:color="auto" w:fill="FFFFFF"/>
              </w:rPr>
              <w:t>; credit will only be granted once.</w:t>
            </w:r>
          </w:p>
        </w:tc>
      </w:tr>
      <w:tr w:rsidR="009E0E3A" w:rsidRPr="005A1709" w14:paraId="164D97D6" w14:textId="77777777" w:rsidTr="568A20F8">
        <w:trPr>
          <w:trHeight w:val="419"/>
        </w:trPr>
        <w:tc>
          <w:tcPr>
            <w:tcW w:w="1992" w:type="dxa"/>
            <w:shd w:val="clear" w:color="auto" w:fill="FFFFFF" w:themeFill="background1"/>
          </w:tcPr>
          <w:p w14:paraId="72C125AF" w14:textId="4611C4EF" w:rsidR="009E0E3A" w:rsidRPr="009E0E3A" w:rsidRDefault="00B5319B" w:rsidP="009E0E3A">
            <w:pPr>
              <w:jc w:val="center"/>
              <w:rPr>
                <w:rFonts w:ascii="Arial" w:hAnsi="Arial" w:cs="Arial"/>
                <w:b/>
                <w:bCs/>
                <w:sz w:val="20"/>
                <w:szCs w:val="20"/>
              </w:rPr>
            </w:pPr>
            <w:r>
              <w:rPr>
                <w:rFonts w:ascii="Arial" w:hAnsi="Arial" w:cs="Arial"/>
                <w:b/>
                <w:bCs/>
                <w:sz w:val="20"/>
                <w:szCs w:val="20"/>
              </w:rPr>
              <w:t>PRE</w:t>
            </w:r>
            <w:r w:rsidR="005C335D">
              <w:rPr>
                <w:rFonts w:ascii="Arial" w:hAnsi="Arial" w:cs="Arial"/>
                <w:b/>
                <w:bCs/>
                <w:sz w:val="20"/>
                <w:szCs w:val="20"/>
              </w:rPr>
              <w:t>REQUISITES</w:t>
            </w:r>
          </w:p>
        </w:tc>
        <w:tc>
          <w:tcPr>
            <w:tcW w:w="9991" w:type="dxa"/>
            <w:gridSpan w:val="3"/>
            <w:shd w:val="clear" w:color="auto" w:fill="FFFFFF" w:themeFill="background1"/>
          </w:tcPr>
          <w:p w14:paraId="76CFA082" w14:textId="0F375834" w:rsidR="009E0E3A" w:rsidRPr="009E0E3A" w:rsidRDefault="00E87755" w:rsidP="009E0E3A">
            <w:pPr>
              <w:rPr>
                <w:rFonts w:ascii="Arial" w:hAnsi="Arial" w:cs="Arial"/>
                <w:sz w:val="20"/>
                <w:szCs w:val="20"/>
              </w:rPr>
            </w:pPr>
            <w:r w:rsidRPr="00E87755">
              <w:rPr>
                <w:rFonts w:ascii="Arial" w:eastAsia="Times New Roman" w:hAnsi="Arial" w:cs="Arial"/>
                <w:color w:val="222222"/>
                <w:sz w:val="20"/>
                <w:szCs w:val="20"/>
                <w:shd w:val="clear" w:color="auto" w:fill="FFFFFF"/>
                <w:lang w:eastAsia="en-US"/>
              </w:rPr>
              <w:t>60 hours or MANA 4326 or Disability Studies permission required</w:t>
            </w:r>
          </w:p>
        </w:tc>
      </w:tr>
      <w:tr w:rsidR="009E0E3A" w:rsidRPr="005A1709" w14:paraId="037AB922" w14:textId="77777777" w:rsidTr="568A20F8">
        <w:trPr>
          <w:trHeight w:val="323"/>
        </w:trPr>
        <w:tc>
          <w:tcPr>
            <w:tcW w:w="11983" w:type="dxa"/>
            <w:gridSpan w:val="4"/>
          </w:tcPr>
          <w:p w14:paraId="658391BC" w14:textId="77777777" w:rsidR="009E0E3A" w:rsidRPr="009E0E3A" w:rsidRDefault="009E0E3A" w:rsidP="00A46392">
            <w:pPr>
              <w:pStyle w:val="ListParagraph"/>
              <w:rPr>
                <w:rFonts w:ascii="Arial" w:hAnsi="Arial" w:cs="Arial"/>
                <w:sz w:val="20"/>
                <w:szCs w:val="20"/>
              </w:rPr>
            </w:pPr>
          </w:p>
        </w:tc>
      </w:tr>
      <w:tr w:rsidR="00E51953" w:rsidRPr="005A1709" w14:paraId="01FB62E8" w14:textId="77777777" w:rsidTr="568A20F8">
        <w:trPr>
          <w:trHeight w:val="419"/>
        </w:trPr>
        <w:tc>
          <w:tcPr>
            <w:tcW w:w="11983" w:type="dxa"/>
            <w:gridSpan w:val="4"/>
            <w:shd w:val="clear" w:color="auto" w:fill="0064B1"/>
          </w:tcPr>
          <w:p w14:paraId="6B272317" w14:textId="338E487E" w:rsidR="00E51953" w:rsidRPr="00D23209" w:rsidRDefault="00E51953" w:rsidP="00E51953">
            <w:pPr>
              <w:jc w:val="center"/>
              <w:rPr>
                <w:rFonts w:ascii="Arial" w:hAnsi="Arial" w:cs="Arial"/>
                <w:b/>
                <w:bCs/>
                <w:color w:val="FFFFFF" w:themeColor="background1"/>
                <w:sz w:val="20"/>
                <w:szCs w:val="20"/>
              </w:rPr>
            </w:pPr>
            <w:r w:rsidRPr="00D23209">
              <w:rPr>
                <w:rFonts w:ascii="Arial" w:hAnsi="Arial" w:cs="Arial"/>
                <w:b/>
                <w:bCs/>
                <w:color w:val="FFFFFF" w:themeColor="background1"/>
                <w:sz w:val="20"/>
                <w:szCs w:val="20"/>
              </w:rPr>
              <w:t>KINE 3304</w:t>
            </w:r>
          </w:p>
          <w:p w14:paraId="577A1819" w14:textId="34BCFDDF" w:rsidR="00E51953" w:rsidRPr="00D23209" w:rsidRDefault="00E51953" w:rsidP="00E51953">
            <w:pPr>
              <w:jc w:val="center"/>
              <w:rPr>
                <w:rFonts w:ascii="Arial" w:hAnsi="Arial" w:cs="Arial"/>
                <w:color w:val="FFFFFF" w:themeColor="background1"/>
              </w:rPr>
            </w:pPr>
            <w:r w:rsidRPr="00D23209">
              <w:rPr>
                <w:rFonts w:ascii="Arial" w:hAnsi="Arial" w:cs="Arial"/>
                <w:color w:val="FFFFFF" w:themeColor="background1"/>
                <w:sz w:val="20"/>
                <w:szCs w:val="20"/>
              </w:rPr>
              <w:t>Adapted Physical Exercise &amp; Sport</w:t>
            </w:r>
          </w:p>
        </w:tc>
      </w:tr>
      <w:tr w:rsidR="00E51953" w:rsidRPr="005A1709" w14:paraId="251B0898" w14:textId="77777777" w:rsidTr="568A20F8">
        <w:trPr>
          <w:trHeight w:val="350"/>
        </w:trPr>
        <w:tc>
          <w:tcPr>
            <w:tcW w:w="1992" w:type="dxa"/>
          </w:tcPr>
          <w:p w14:paraId="240E205F" w14:textId="77777777" w:rsidR="00E51953" w:rsidRPr="005A1709" w:rsidRDefault="00E51953" w:rsidP="00E51953">
            <w:pPr>
              <w:jc w:val="center"/>
              <w:rPr>
                <w:rFonts w:ascii="Arial" w:hAnsi="Arial" w:cs="Arial"/>
                <w:b/>
                <w:bCs/>
                <w:sz w:val="20"/>
                <w:szCs w:val="20"/>
              </w:rPr>
            </w:pPr>
            <w:r w:rsidRPr="005A1709">
              <w:rPr>
                <w:rFonts w:ascii="Arial" w:hAnsi="Arial" w:cs="Arial"/>
                <w:b/>
                <w:bCs/>
                <w:sz w:val="20"/>
                <w:szCs w:val="20"/>
              </w:rPr>
              <w:t>TIME</w:t>
            </w:r>
          </w:p>
        </w:tc>
        <w:tc>
          <w:tcPr>
            <w:tcW w:w="4302" w:type="dxa"/>
          </w:tcPr>
          <w:p w14:paraId="49CCB43A" w14:textId="0C28EC6C" w:rsidR="00E51953" w:rsidRPr="00D23209" w:rsidRDefault="00E51953" w:rsidP="00E51953">
            <w:pPr>
              <w:rPr>
                <w:rFonts w:ascii="Arial" w:hAnsi="Arial" w:cs="Arial"/>
                <w:sz w:val="20"/>
                <w:szCs w:val="20"/>
              </w:rPr>
            </w:pPr>
            <w:r w:rsidRPr="00262DF9">
              <w:rPr>
                <w:rFonts w:ascii="Arial" w:hAnsi="Arial" w:cs="Arial"/>
                <w:b/>
                <w:bCs/>
                <w:sz w:val="20"/>
                <w:szCs w:val="20"/>
              </w:rPr>
              <w:t>001</w:t>
            </w:r>
            <w:r>
              <w:rPr>
                <w:rFonts w:ascii="Arial" w:hAnsi="Arial" w:cs="Arial"/>
                <w:sz w:val="20"/>
                <w:szCs w:val="20"/>
              </w:rPr>
              <w:t xml:space="preserve"> </w:t>
            </w:r>
            <w:r w:rsidRPr="00D23209">
              <w:rPr>
                <w:rFonts w:ascii="Arial" w:hAnsi="Arial" w:cs="Arial"/>
                <w:sz w:val="20"/>
                <w:szCs w:val="20"/>
              </w:rPr>
              <w:t>MWF 11-11:50 am</w:t>
            </w:r>
          </w:p>
        </w:tc>
        <w:tc>
          <w:tcPr>
            <w:tcW w:w="2021" w:type="dxa"/>
          </w:tcPr>
          <w:p w14:paraId="4D2AE578" w14:textId="77777777" w:rsidR="00E51953" w:rsidRPr="005A1709" w:rsidRDefault="00E51953" w:rsidP="00E51953">
            <w:pPr>
              <w:jc w:val="center"/>
              <w:rPr>
                <w:rFonts w:ascii="Arial" w:hAnsi="Arial" w:cs="Arial"/>
                <w:b/>
                <w:bCs/>
                <w:sz w:val="20"/>
                <w:szCs w:val="20"/>
              </w:rPr>
            </w:pPr>
            <w:r w:rsidRPr="005A1709">
              <w:rPr>
                <w:rFonts w:ascii="Arial" w:hAnsi="Arial" w:cs="Arial"/>
                <w:b/>
                <w:bCs/>
                <w:sz w:val="20"/>
                <w:szCs w:val="20"/>
              </w:rPr>
              <w:t>INSTRUCTOR</w:t>
            </w:r>
          </w:p>
        </w:tc>
        <w:tc>
          <w:tcPr>
            <w:tcW w:w="3668" w:type="dxa"/>
          </w:tcPr>
          <w:p w14:paraId="01B2029E" w14:textId="3D3F1132" w:rsidR="00E51953" w:rsidRPr="005A1709" w:rsidRDefault="00E51953" w:rsidP="00E51953">
            <w:pPr>
              <w:jc w:val="center"/>
              <w:rPr>
                <w:rFonts w:ascii="Arial" w:hAnsi="Arial" w:cs="Arial"/>
                <w:sz w:val="20"/>
                <w:szCs w:val="20"/>
              </w:rPr>
            </w:pPr>
            <w:r>
              <w:rPr>
                <w:rFonts w:ascii="Arial" w:hAnsi="Arial" w:cs="Arial"/>
                <w:sz w:val="20"/>
                <w:szCs w:val="20"/>
              </w:rPr>
              <w:t xml:space="preserve">Abu </w:t>
            </w:r>
            <w:proofErr w:type="spellStart"/>
            <w:r>
              <w:rPr>
                <w:rFonts w:ascii="Arial" w:hAnsi="Arial" w:cs="Arial"/>
                <w:sz w:val="20"/>
                <w:szCs w:val="20"/>
              </w:rPr>
              <w:t>Yilla</w:t>
            </w:r>
            <w:proofErr w:type="spellEnd"/>
          </w:p>
        </w:tc>
      </w:tr>
      <w:tr w:rsidR="00E51953" w:rsidRPr="005A1709" w14:paraId="367CBF75" w14:textId="77777777" w:rsidTr="568A20F8">
        <w:trPr>
          <w:trHeight w:val="1520"/>
        </w:trPr>
        <w:tc>
          <w:tcPr>
            <w:tcW w:w="1992" w:type="dxa"/>
          </w:tcPr>
          <w:p w14:paraId="1925749B" w14:textId="77777777" w:rsidR="00E51953" w:rsidRDefault="00E51953" w:rsidP="00E51953">
            <w:pPr>
              <w:jc w:val="center"/>
              <w:rPr>
                <w:rFonts w:ascii="Arial" w:hAnsi="Arial" w:cs="Arial"/>
                <w:b/>
                <w:bCs/>
                <w:sz w:val="20"/>
                <w:szCs w:val="20"/>
              </w:rPr>
            </w:pPr>
          </w:p>
          <w:p w14:paraId="4CF7306E" w14:textId="77777777" w:rsidR="00E51953" w:rsidRPr="005A1709" w:rsidRDefault="00E51953" w:rsidP="00E51953">
            <w:pPr>
              <w:jc w:val="center"/>
              <w:rPr>
                <w:rFonts w:ascii="Arial" w:hAnsi="Arial" w:cs="Arial"/>
                <w:b/>
                <w:bCs/>
                <w:sz w:val="20"/>
                <w:szCs w:val="20"/>
              </w:rPr>
            </w:pPr>
            <w:r w:rsidRPr="005A1709">
              <w:rPr>
                <w:rFonts w:ascii="Arial" w:hAnsi="Arial" w:cs="Arial"/>
                <w:b/>
                <w:bCs/>
                <w:sz w:val="20"/>
                <w:szCs w:val="20"/>
              </w:rPr>
              <w:t>DESCRIPTION</w:t>
            </w:r>
          </w:p>
        </w:tc>
        <w:tc>
          <w:tcPr>
            <w:tcW w:w="9991" w:type="dxa"/>
            <w:gridSpan w:val="3"/>
          </w:tcPr>
          <w:p w14:paraId="4209C8CC" w14:textId="77777777" w:rsidR="00E51953" w:rsidRPr="005A1709" w:rsidRDefault="00E51953" w:rsidP="00E51953">
            <w:pPr>
              <w:rPr>
                <w:rFonts w:ascii="Arial" w:eastAsia="Times New Roman" w:hAnsi="Arial" w:cs="Arial"/>
                <w:sz w:val="20"/>
                <w:szCs w:val="20"/>
                <w:lang w:eastAsia="en-US"/>
              </w:rPr>
            </w:pPr>
          </w:p>
          <w:p w14:paraId="0C6915FA" w14:textId="57FCA1FE" w:rsidR="00E51953" w:rsidRPr="005A1709" w:rsidRDefault="00E51953" w:rsidP="00E51953">
            <w:pPr>
              <w:rPr>
                <w:rFonts w:ascii="Arial" w:eastAsia="Times New Roman" w:hAnsi="Arial" w:cs="Arial"/>
                <w:sz w:val="20"/>
                <w:szCs w:val="20"/>
                <w:lang w:eastAsia="en-US"/>
              </w:rPr>
            </w:pPr>
            <w:r w:rsidRPr="00D4132E">
              <w:rPr>
                <w:rFonts w:ascii="Arial" w:hAnsi="Arial" w:cs="Arial"/>
                <w:color w:val="000000"/>
                <w:sz w:val="20"/>
                <w:szCs w:val="20"/>
              </w:rPr>
              <w:t>Analysis of conditions that impact individuals with disabilities. The purpose of the course is to improve the student's knowledge about common conditions requiring adaptations and the relationship to appropriate physical activity experiences. Emphasis will be placed on adapted physical education and sport strategies that facilitate the learning of this population Stress will be placed on understanding the needs of students with disabilities and the development of physical activity programs to meet those needs</w:t>
            </w:r>
          </w:p>
        </w:tc>
      </w:tr>
      <w:tr w:rsidR="00E51953" w:rsidRPr="005A1709" w14:paraId="576F445E" w14:textId="77777777" w:rsidTr="568A20F8">
        <w:trPr>
          <w:trHeight w:val="710"/>
        </w:trPr>
        <w:tc>
          <w:tcPr>
            <w:tcW w:w="1992" w:type="dxa"/>
          </w:tcPr>
          <w:p w14:paraId="4C487EFA" w14:textId="77777777" w:rsidR="00E51953" w:rsidRDefault="00E51953" w:rsidP="00E51953">
            <w:pPr>
              <w:jc w:val="center"/>
              <w:rPr>
                <w:rFonts w:ascii="Arial" w:hAnsi="Arial" w:cs="Arial"/>
                <w:b/>
                <w:bCs/>
                <w:sz w:val="20"/>
                <w:szCs w:val="20"/>
              </w:rPr>
            </w:pPr>
          </w:p>
          <w:p w14:paraId="0B946E39" w14:textId="24B19908" w:rsidR="00E51953" w:rsidRDefault="00E51953" w:rsidP="00E51953">
            <w:pPr>
              <w:jc w:val="center"/>
              <w:rPr>
                <w:rFonts w:ascii="Arial" w:hAnsi="Arial" w:cs="Arial"/>
                <w:b/>
                <w:bCs/>
                <w:sz w:val="20"/>
                <w:szCs w:val="20"/>
              </w:rPr>
            </w:pPr>
            <w:r>
              <w:rPr>
                <w:rFonts w:ascii="Arial" w:hAnsi="Arial" w:cs="Arial"/>
                <w:b/>
                <w:bCs/>
                <w:sz w:val="20"/>
                <w:szCs w:val="20"/>
              </w:rPr>
              <w:t>PREREQUISITES</w:t>
            </w:r>
          </w:p>
        </w:tc>
        <w:tc>
          <w:tcPr>
            <w:tcW w:w="9991" w:type="dxa"/>
            <w:gridSpan w:val="3"/>
          </w:tcPr>
          <w:p w14:paraId="755F3535" w14:textId="77777777" w:rsidR="00E51953" w:rsidRDefault="00E51953" w:rsidP="00E51953">
            <w:pPr>
              <w:rPr>
                <w:rFonts w:ascii="Arial" w:hAnsi="Arial" w:cs="Arial"/>
                <w:sz w:val="20"/>
                <w:szCs w:val="20"/>
              </w:rPr>
            </w:pPr>
          </w:p>
          <w:p w14:paraId="58553215" w14:textId="00AC8461" w:rsidR="00E51953" w:rsidRPr="005A1709" w:rsidRDefault="00E51953" w:rsidP="00E51953">
            <w:pPr>
              <w:rPr>
                <w:rFonts w:ascii="Arial" w:eastAsia="Times New Roman" w:hAnsi="Arial" w:cs="Arial"/>
                <w:sz w:val="20"/>
                <w:szCs w:val="20"/>
                <w:lang w:eastAsia="en-US"/>
              </w:rPr>
            </w:pPr>
            <w:r w:rsidRPr="00041F8A">
              <w:rPr>
                <w:rFonts w:ascii="Arial" w:hAnsi="Arial" w:cs="Arial"/>
                <w:sz w:val="20"/>
                <w:szCs w:val="20"/>
              </w:rPr>
              <w:t xml:space="preserve">Prerequisites can be waived for disability studies minors; contact Dr. </w:t>
            </w:r>
            <w:proofErr w:type="spellStart"/>
            <w:r w:rsidRPr="00041F8A">
              <w:rPr>
                <w:rFonts w:ascii="Arial" w:hAnsi="Arial" w:cs="Arial"/>
                <w:sz w:val="20"/>
                <w:szCs w:val="20"/>
              </w:rPr>
              <w:t>Yilla</w:t>
            </w:r>
            <w:proofErr w:type="spellEnd"/>
            <w:r w:rsidRPr="00041F8A">
              <w:rPr>
                <w:rFonts w:ascii="Arial" w:hAnsi="Arial" w:cs="Arial"/>
                <w:sz w:val="20"/>
                <w:szCs w:val="20"/>
              </w:rPr>
              <w:t xml:space="preserve"> at </w:t>
            </w:r>
            <w:hyperlink r:id="rId23" w:history="1">
              <w:r w:rsidRPr="00041F8A">
                <w:rPr>
                  <w:rStyle w:val="Hyperlink"/>
                  <w:rFonts w:ascii="Arial" w:hAnsi="Arial" w:cs="Arial"/>
                  <w:sz w:val="20"/>
                  <w:szCs w:val="20"/>
                </w:rPr>
                <w:t>abu@uta.edu</w:t>
              </w:r>
            </w:hyperlink>
            <w:r>
              <w:rPr>
                <w:rStyle w:val="Hyperlink"/>
                <w:rFonts w:ascii="Arial" w:hAnsi="Arial" w:cs="Arial"/>
                <w:sz w:val="20"/>
                <w:szCs w:val="20"/>
              </w:rPr>
              <w:t>.</w:t>
            </w:r>
          </w:p>
        </w:tc>
      </w:tr>
      <w:tr w:rsidR="00E51953" w:rsidRPr="005A1709" w14:paraId="1E301A36" w14:textId="77777777" w:rsidTr="568A20F8">
        <w:trPr>
          <w:trHeight w:val="620"/>
        </w:trPr>
        <w:tc>
          <w:tcPr>
            <w:tcW w:w="1992" w:type="dxa"/>
          </w:tcPr>
          <w:p w14:paraId="6AC9C8B6" w14:textId="77777777" w:rsidR="00E51953" w:rsidRDefault="00E51953" w:rsidP="00E51953">
            <w:pPr>
              <w:jc w:val="center"/>
              <w:rPr>
                <w:rFonts w:ascii="Arial" w:hAnsi="Arial" w:cs="Arial"/>
                <w:b/>
                <w:bCs/>
                <w:sz w:val="20"/>
                <w:szCs w:val="20"/>
              </w:rPr>
            </w:pPr>
          </w:p>
          <w:p w14:paraId="5A25ECD2" w14:textId="77777777" w:rsidR="00E51953" w:rsidRPr="005A1709" w:rsidRDefault="00E51953" w:rsidP="00E51953">
            <w:pPr>
              <w:jc w:val="center"/>
              <w:rPr>
                <w:rFonts w:ascii="Arial" w:hAnsi="Arial" w:cs="Arial"/>
                <w:b/>
                <w:bCs/>
                <w:sz w:val="20"/>
                <w:szCs w:val="20"/>
              </w:rPr>
            </w:pPr>
            <w:r w:rsidRPr="005A1709">
              <w:rPr>
                <w:rFonts w:ascii="Arial" w:hAnsi="Arial" w:cs="Arial"/>
                <w:b/>
                <w:bCs/>
                <w:sz w:val="20"/>
                <w:szCs w:val="20"/>
              </w:rPr>
              <w:t>REQUIREMENTS</w:t>
            </w:r>
          </w:p>
        </w:tc>
        <w:tc>
          <w:tcPr>
            <w:tcW w:w="9991" w:type="dxa"/>
            <w:gridSpan w:val="3"/>
          </w:tcPr>
          <w:p w14:paraId="48027C97" w14:textId="77777777" w:rsidR="00E51953" w:rsidRDefault="00E51953" w:rsidP="00E51953">
            <w:pPr>
              <w:rPr>
                <w:rFonts w:ascii="Arial" w:hAnsi="Arial" w:cs="Arial"/>
                <w:sz w:val="20"/>
                <w:szCs w:val="20"/>
              </w:rPr>
            </w:pPr>
          </w:p>
          <w:p w14:paraId="2D011930" w14:textId="68E8DA10" w:rsidR="00E51953" w:rsidRPr="005A1709" w:rsidRDefault="00E51953" w:rsidP="00E51953">
            <w:pPr>
              <w:rPr>
                <w:rFonts w:ascii="Arial" w:hAnsi="Arial" w:cs="Arial"/>
                <w:sz w:val="20"/>
                <w:szCs w:val="20"/>
              </w:rPr>
            </w:pPr>
            <w:r w:rsidRPr="00041F8A">
              <w:rPr>
                <w:rFonts w:ascii="Arial" w:hAnsi="Arial" w:cs="Arial"/>
                <w:sz w:val="20"/>
                <w:szCs w:val="20"/>
              </w:rPr>
              <w:t xml:space="preserve">Exams, in-class debate, extra-curricular community activities, </w:t>
            </w:r>
            <w:proofErr w:type="gramStart"/>
            <w:r w:rsidRPr="00041F8A">
              <w:rPr>
                <w:rFonts w:ascii="Arial" w:hAnsi="Arial" w:cs="Arial"/>
                <w:sz w:val="20"/>
                <w:szCs w:val="20"/>
              </w:rPr>
              <w:t>practicum</w:t>
            </w:r>
            <w:proofErr w:type="gramEnd"/>
            <w:r w:rsidRPr="00041F8A">
              <w:rPr>
                <w:rFonts w:ascii="Arial" w:hAnsi="Arial" w:cs="Arial"/>
                <w:sz w:val="20"/>
                <w:szCs w:val="20"/>
              </w:rPr>
              <w:t xml:space="preserve"> or research project</w:t>
            </w:r>
            <w:r w:rsidRPr="005A1709">
              <w:rPr>
                <w:rFonts w:ascii="Arial" w:eastAsia="Times New Roman" w:hAnsi="Arial" w:cs="Arial"/>
                <w:sz w:val="20"/>
                <w:szCs w:val="20"/>
                <w:lang w:eastAsia="en-US"/>
              </w:rPr>
              <w:t xml:space="preserve">   </w:t>
            </w:r>
          </w:p>
        </w:tc>
      </w:tr>
      <w:tr w:rsidR="00E51953" w:rsidRPr="005A1709" w14:paraId="70630575" w14:textId="77777777" w:rsidTr="568A20F8">
        <w:trPr>
          <w:trHeight w:val="440"/>
        </w:trPr>
        <w:tc>
          <w:tcPr>
            <w:tcW w:w="1992" w:type="dxa"/>
          </w:tcPr>
          <w:p w14:paraId="366A3FF1" w14:textId="77777777" w:rsidR="00E51953" w:rsidRDefault="00E51953" w:rsidP="00E51953">
            <w:pPr>
              <w:jc w:val="center"/>
              <w:rPr>
                <w:rFonts w:ascii="Arial" w:hAnsi="Arial" w:cs="Arial"/>
                <w:b/>
                <w:bCs/>
                <w:sz w:val="20"/>
                <w:szCs w:val="20"/>
              </w:rPr>
            </w:pPr>
          </w:p>
          <w:p w14:paraId="2523CE7A" w14:textId="77777777" w:rsidR="00E51953" w:rsidRPr="005A1709" w:rsidRDefault="00E51953" w:rsidP="00E51953">
            <w:pPr>
              <w:jc w:val="center"/>
              <w:rPr>
                <w:rFonts w:ascii="Arial" w:hAnsi="Arial" w:cs="Arial"/>
                <w:b/>
                <w:bCs/>
                <w:sz w:val="20"/>
                <w:szCs w:val="20"/>
              </w:rPr>
            </w:pPr>
            <w:r w:rsidRPr="005A1709">
              <w:rPr>
                <w:rFonts w:ascii="Arial" w:hAnsi="Arial" w:cs="Arial"/>
                <w:b/>
                <w:bCs/>
                <w:sz w:val="20"/>
                <w:szCs w:val="20"/>
              </w:rPr>
              <w:t>POTENTIAL TEXTS</w:t>
            </w:r>
          </w:p>
        </w:tc>
        <w:tc>
          <w:tcPr>
            <w:tcW w:w="9991" w:type="dxa"/>
            <w:gridSpan w:val="3"/>
          </w:tcPr>
          <w:p w14:paraId="201212AC" w14:textId="3BBAD2FE" w:rsidR="00E51953" w:rsidRPr="005A1709" w:rsidRDefault="00E51953" w:rsidP="00E51953">
            <w:pPr>
              <w:pStyle w:val="ListParagraph"/>
              <w:numPr>
                <w:ilvl w:val="0"/>
                <w:numId w:val="1"/>
              </w:numPr>
              <w:rPr>
                <w:rFonts w:ascii="Arial" w:hAnsi="Arial" w:cs="Arial"/>
                <w:sz w:val="20"/>
                <w:szCs w:val="20"/>
              </w:rPr>
            </w:pPr>
            <w:r>
              <w:rPr>
                <w:rFonts w:ascii="Arial" w:hAnsi="Arial" w:cs="Arial"/>
                <w:sz w:val="20"/>
                <w:szCs w:val="20"/>
              </w:rPr>
              <w:t xml:space="preserve">J.P. Winnick, </w:t>
            </w:r>
            <w:r w:rsidRPr="00D84B45">
              <w:rPr>
                <w:rFonts w:ascii="Arial" w:hAnsi="Arial" w:cs="Arial"/>
                <w:i/>
                <w:iCs/>
                <w:sz w:val="20"/>
                <w:szCs w:val="20"/>
              </w:rPr>
              <w:t>Adapted Physical Education and Sport (6</w:t>
            </w:r>
            <w:r w:rsidRPr="00D84B45">
              <w:rPr>
                <w:rFonts w:ascii="Arial" w:hAnsi="Arial" w:cs="Arial"/>
                <w:i/>
                <w:iCs/>
                <w:sz w:val="20"/>
                <w:szCs w:val="20"/>
                <w:vertAlign w:val="superscript"/>
              </w:rPr>
              <w:t>th</w:t>
            </w:r>
            <w:r w:rsidRPr="00D84B45">
              <w:rPr>
                <w:rFonts w:ascii="Arial" w:hAnsi="Arial" w:cs="Arial"/>
                <w:i/>
                <w:iCs/>
                <w:sz w:val="20"/>
                <w:szCs w:val="20"/>
              </w:rPr>
              <w:t xml:space="preserve"> ed.)</w:t>
            </w:r>
            <w:r>
              <w:rPr>
                <w:rFonts w:ascii="Arial" w:hAnsi="Arial" w:cs="Arial"/>
                <w:sz w:val="20"/>
                <w:szCs w:val="20"/>
              </w:rPr>
              <w:t xml:space="preserve"> (Champaign, IL: Human Kinetics, 2011)</w:t>
            </w:r>
          </w:p>
        </w:tc>
      </w:tr>
    </w:tbl>
    <w:p w14:paraId="6366A574" w14:textId="77777777" w:rsidR="00A068B9" w:rsidRDefault="00A068B9">
      <w:pPr>
        <w:rPr>
          <w:rFonts w:ascii="Arial" w:hAnsi="Arial" w:cs="Arial"/>
        </w:rPr>
      </w:pPr>
    </w:p>
    <w:p w14:paraId="306F11E3" w14:textId="300DF4C0" w:rsidR="00D84B45" w:rsidRDefault="00D84B45">
      <w:pPr>
        <w:rPr>
          <w:rFonts w:ascii="Arial" w:hAnsi="Arial" w:cs="Arial"/>
        </w:rPr>
      </w:pPr>
    </w:p>
    <w:p w14:paraId="7CF6A735" w14:textId="77777777" w:rsidR="001F5BB8" w:rsidRDefault="001F5BB8" w:rsidP="001F5BB8">
      <w:pPr>
        <w:widowControl w:val="0"/>
        <w:spacing w:after="240"/>
        <w:contextualSpacing/>
        <w:rPr>
          <w:rFonts w:ascii="Arial" w:hAnsi="Arial" w:cs="Arial"/>
        </w:rPr>
      </w:pPr>
    </w:p>
    <w:p w14:paraId="385920E0" w14:textId="77777777" w:rsidR="00AF2BE3" w:rsidRDefault="00AF2BE3" w:rsidP="001F5BB8">
      <w:pPr>
        <w:widowControl w:val="0"/>
        <w:spacing w:after="240"/>
        <w:contextualSpacing/>
        <w:rPr>
          <w:rFonts w:ascii="Arial" w:hAnsi="Arial" w:cs="Arial"/>
        </w:rPr>
      </w:pPr>
    </w:p>
    <w:p w14:paraId="46409340" w14:textId="77777777" w:rsidR="00AF2BE3" w:rsidRDefault="00AF2BE3" w:rsidP="001F5BB8">
      <w:pPr>
        <w:widowControl w:val="0"/>
        <w:spacing w:after="240"/>
        <w:contextualSpacing/>
        <w:rPr>
          <w:rFonts w:ascii="Arial" w:hAnsi="Arial" w:cs="Arial"/>
        </w:rPr>
      </w:pPr>
    </w:p>
    <w:p w14:paraId="227D4307" w14:textId="3A84100B" w:rsidR="00AF2BE3" w:rsidRDefault="00AF2BE3" w:rsidP="001F5BB8">
      <w:pPr>
        <w:widowControl w:val="0"/>
        <w:spacing w:after="240"/>
        <w:contextualSpacing/>
        <w:rPr>
          <w:rFonts w:ascii="Arial" w:hAnsi="Arial" w:cs="Arial"/>
        </w:rPr>
      </w:pPr>
    </w:p>
    <w:p w14:paraId="783E913D" w14:textId="77777777" w:rsidR="00CE09F4" w:rsidRDefault="00CE09F4" w:rsidP="001F5BB8">
      <w:pPr>
        <w:widowControl w:val="0"/>
        <w:spacing w:after="240"/>
        <w:contextualSpacing/>
        <w:rPr>
          <w:rFonts w:ascii="Arial" w:hAnsi="Arial" w:cs="Arial"/>
        </w:rPr>
      </w:pPr>
    </w:p>
    <w:p w14:paraId="086DA930" w14:textId="77777777" w:rsidR="00AF2BE3" w:rsidRDefault="00AF2BE3" w:rsidP="001F5BB8">
      <w:pPr>
        <w:widowControl w:val="0"/>
        <w:spacing w:after="240"/>
        <w:contextualSpacing/>
        <w:rPr>
          <w:rFonts w:ascii="Arial" w:hAnsi="Arial" w:cs="Arial"/>
        </w:rPr>
      </w:pPr>
    </w:p>
    <w:p w14:paraId="7B03BC33" w14:textId="7C2947F2" w:rsidR="00D84B45" w:rsidRDefault="00D84B45" w:rsidP="00AF2BE3">
      <w:pPr>
        <w:widowControl w:val="0"/>
        <w:spacing w:after="240"/>
        <w:contextualSpacing/>
        <w:jc w:val="center"/>
        <w:rPr>
          <w:rFonts w:ascii="Arial" w:hAnsi="Arial" w:cs="Arial"/>
          <w:b/>
          <w:bCs/>
          <w:kern w:val="1"/>
        </w:rPr>
      </w:pPr>
      <w:r w:rsidRPr="00041F8A">
        <w:rPr>
          <w:rFonts w:ascii="Arial" w:hAnsi="Arial" w:cs="Arial"/>
          <w:b/>
          <w:bCs/>
          <w:kern w:val="1"/>
          <w:sz w:val="28"/>
          <w:szCs w:val="28"/>
          <w:u w:val="single"/>
        </w:rPr>
        <w:t>ELECTIVES FOR THE DS MINOR:</w:t>
      </w:r>
      <w:r>
        <w:rPr>
          <w:rFonts w:ascii="Arial" w:hAnsi="Arial" w:cs="Arial"/>
          <w:b/>
          <w:bCs/>
          <w:kern w:val="1"/>
          <w:sz w:val="28"/>
          <w:szCs w:val="28"/>
          <w:u w:val="single"/>
        </w:rPr>
        <w:t xml:space="preserve"> </w:t>
      </w:r>
      <w:r w:rsidR="00AF2BE3">
        <w:rPr>
          <w:rFonts w:ascii="Arial" w:hAnsi="Arial" w:cs="Arial"/>
          <w:b/>
          <w:bCs/>
          <w:kern w:val="1"/>
          <w:sz w:val="28"/>
          <w:szCs w:val="28"/>
          <w:u w:val="single"/>
        </w:rPr>
        <w:t>Spring 2024</w:t>
      </w:r>
      <w:r>
        <w:rPr>
          <w:rFonts w:ascii="Arial" w:hAnsi="Arial" w:cs="Arial"/>
          <w:b/>
          <w:bCs/>
          <w:kern w:val="1"/>
          <w:sz w:val="28"/>
          <w:szCs w:val="28"/>
          <w:u w:val="single"/>
        </w:rPr>
        <w:br/>
      </w:r>
      <w:r w:rsidRPr="00D84B45">
        <w:rPr>
          <w:rFonts w:ascii="Arial" w:hAnsi="Arial" w:cs="Arial"/>
          <w:b/>
          <w:bCs/>
          <w:kern w:val="1"/>
        </w:rPr>
        <w:t>** some electives require approval from the DS minor director **</w:t>
      </w:r>
    </w:p>
    <w:p w14:paraId="2681CBD4" w14:textId="77777777" w:rsidR="00FA0507" w:rsidRDefault="00FA0507" w:rsidP="00AF2BE3">
      <w:pPr>
        <w:widowControl w:val="0"/>
        <w:spacing w:after="240"/>
        <w:contextualSpacing/>
        <w:jc w:val="center"/>
        <w:rPr>
          <w:rFonts w:ascii="Arial" w:hAnsi="Arial" w:cs="Arial"/>
          <w:b/>
          <w:bCs/>
          <w:kern w:val="1"/>
        </w:rPr>
      </w:pPr>
    </w:p>
    <w:p w14:paraId="757B53F6" w14:textId="77777777" w:rsidR="00FA0507" w:rsidRPr="00FA0507" w:rsidRDefault="00FA0507" w:rsidP="00FA0507">
      <w:pPr>
        <w:widowControl w:val="0"/>
        <w:autoSpaceDE w:val="0"/>
        <w:autoSpaceDN w:val="0"/>
        <w:adjustRightInd w:val="0"/>
        <w:jc w:val="center"/>
        <w:rPr>
          <w:rFonts w:ascii="Arial" w:hAnsi="Arial" w:cs="Arial"/>
          <w:sz w:val="26"/>
          <w:szCs w:val="26"/>
          <w:u w:val="single"/>
        </w:rPr>
      </w:pPr>
      <w:r w:rsidRPr="00FA0507">
        <w:rPr>
          <w:rFonts w:ascii="Arial" w:hAnsi="Arial" w:cs="Arial"/>
          <w:sz w:val="26"/>
          <w:szCs w:val="26"/>
          <w:highlight w:val="yellow"/>
          <w:u w:val="single"/>
        </w:rPr>
        <w:t>**courses highlighted in yellow are subject to change</w:t>
      </w:r>
    </w:p>
    <w:p w14:paraId="06B5549A" w14:textId="77777777" w:rsidR="00FA0507" w:rsidRPr="00AF2BE3" w:rsidRDefault="00FA0507" w:rsidP="00AF2BE3">
      <w:pPr>
        <w:widowControl w:val="0"/>
        <w:spacing w:after="240"/>
        <w:contextualSpacing/>
        <w:jc w:val="center"/>
        <w:rPr>
          <w:rFonts w:ascii="Arial" w:hAnsi="Arial" w:cs="Arial"/>
          <w:b/>
          <w:bCs/>
          <w:kern w:val="1"/>
        </w:rPr>
      </w:pPr>
    </w:p>
    <w:p w14:paraId="524B7503" w14:textId="2D43AC06" w:rsidR="00D84B45" w:rsidRPr="00D84B45" w:rsidRDefault="00D84B45" w:rsidP="00D84B45">
      <w:pPr>
        <w:jc w:val="center"/>
        <w:rPr>
          <w:rFonts w:ascii="Arial" w:hAnsi="Arial" w:cs="Arial"/>
          <w:b/>
          <w:bCs/>
          <w:color w:val="FFFFFF" w:themeColor="background1"/>
          <w:sz w:val="20"/>
          <w:szCs w:val="20"/>
        </w:rPr>
      </w:pPr>
    </w:p>
    <w:p w14:paraId="0425DAF4" w14:textId="3C2175E5" w:rsidR="00D84B45" w:rsidRDefault="00D84B45" w:rsidP="00D84B45">
      <w:pPr>
        <w:jc w:val="center"/>
        <w:rPr>
          <w:rFonts w:ascii="Arial" w:hAnsi="Arial" w:cs="Arial"/>
        </w:rPr>
      </w:pPr>
    </w:p>
    <w:tbl>
      <w:tblPr>
        <w:tblStyle w:val="TableGrid"/>
        <w:tblW w:w="11983" w:type="dxa"/>
        <w:tblInd w:w="-1265" w:type="dxa"/>
        <w:tblLook w:val="04A0" w:firstRow="1" w:lastRow="0" w:firstColumn="1" w:lastColumn="0" w:noHBand="0" w:noVBand="1"/>
      </w:tblPr>
      <w:tblGrid>
        <w:gridCol w:w="1992"/>
        <w:gridCol w:w="4302"/>
        <w:gridCol w:w="2021"/>
        <w:gridCol w:w="3668"/>
      </w:tblGrid>
      <w:tr w:rsidR="00E256B9" w:rsidRPr="005A1709" w14:paraId="7DF3F837" w14:textId="77777777" w:rsidTr="02BA2E4E">
        <w:trPr>
          <w:trHeight w:val="485"/>
        </w:trPr>
        <w:tc>
          <w:tcPr>
            <w:tcW w:w="11983" w:type="dxa"/>
            <w:gridSpan w:val="4"/>
            <w:shd w:val="clear" w:color="auto" w:fill="D9D9D9" w:themeFill="background1" w:themeFillShade="D9"/>
          </w:tcPr>
          <w:p w14:paraId="6F8D660F" w14:textId="77777777" w:rsidR="00E256B9" w:rsidRDefault="00E256B9" w:rsidP="00B914CD">
            <w:pPr>
              <w:shd w:val="clear" w:color="auto" w:fill="D9D9D9" w:themeFill="background1" w:themeFillShade="D9"/>
              <w:jc w:val="center"/>
              <w:rPr>
                <w:rFonts w:ascii="Arial" w:hAnsi="Arial" w:cs="Arial"/>
                <w:b/>
                <w:bCs/>
                <w:color w:val="000000" w:themeColor="text1"/>
                <w:sz w:val="20"/>
                <w:szCs w:val="20"/>
              </w:rPr>
            </w:pPr>
            <w:r>
              <w:rPr>
                <w:rFonts w:ascii="Arial" w:hAnsi="Arial" w:cs="Arial"/>
                <w:b/>
                <w:bCs/>
                <w:color w:val="000000" w:themeColor="text1"/>
                <w:sz w:val="20"/>
                <w:szCs w:val="20"/>
              </w:rPr>
              <w:t>ASL 1441</w:t>
            </w:r>
          </w:p>
          <w:p w14:paraId="6096381F" w14:textId="1284DD93" w:rsidR="00E256B9" w:rsidRPr="00E256B9" w:rsidRDefault="00E256B9" w:rsidP="00B914CD">
            <w:pPr>
              <w:shd w:val="clear" w:color="auto" w:fill="D9D9D9" w:themeFill="background1" w:themeFillShade="D9"/>
              <w:jc w:val="center"/>
              <w:rPr>
                <w:rFonts w:ascii="Arial" w:hAnsi="Arial" w:cs="Arial"/>
                <w:color w:val="000000" w:themeColor="text1"/>
                <w:sz w:val="20"/>
                <w:szCs w:val="20"/>
              </w:rPr>
            </w:pPr>
            <w:r w:rsidRPr="00E256B9">
              <w:rPr>
                <w:rFonts w:ascii="Arial" w:hAnsi="Arial" w:cs="Arial"/>
                <w:color w:val="000000" w:themeColor="text1"/>
                <w:sz w:val="20"/>
                <w:szCs w:val="20"/>
              </w:rPr>
              <w:t xml:space="preserve">Beginning American Sign </w:t>
            </w:r>
            <w:proofErr w:type="gramStart"/>
            <w:r w:rsidRPr="00E256B9">
              <w:rPr>
                <w:rFonts w:ascii="Arial" w:hAnsi="Arial" w:cs="Arial"/>
                <w:color w:val="000000" w:themeColor="text1"/>
                <w:sz w:val="20"/>
                <w:szCs w:val="20"/>
              </w:rPr>
              <w:t>Language</w:t>
            </w:r>
            <w:proofErr w:type="gramEnd"/>
            <w:r w:rsidRPr="00E256B9">
              <w:rPr>
                <w:rFonts w:ascii="Arial" w:hAnsi="Arial" w:cs="Arial"/>
                <w:color w:val="000000" w:themeColor="text1"/>
                <w:sz w:val="20"/>
                <w:szCs w:val="20"/>
              </w:rPr>
              <w:t xml:space="preserve"> I</w:t>
            </w:r>
          </w:p>
        </w:tc>
      </w:tr>
      <w:tr w:rsidR="00B914CD" w:rsidRPr="005A1709" w14:paraId="7E13092D" w14:textId="77777777" w:rsidTr="02BA2E4E">
        <w:trPr>
          <w:trHeight w:val="1520"/>
        </w:trPr>
        <w:tc>
          <w:tcPr>
            <w:tcW w:w="1992" w:type="dxa"/>
          </w:tcPr>
          <w:p w14:paraId="6057E4F0" w14:textId="55AE87FD" w:rsidR="00B914CD" w:rsidRPr="005A1709" w:rsidRDefault="00B914CD" w:rsidP="00D74238">
            <w:pPr>
              <w:jc w:val="center"/>
              <w:rPr>
                <w:rFonts w:ascii="Arial" w:hAnsi="Arial" w:cs="Arial"/>
                <w:b/>
                <w:bCs/>
                <w:sz w:val="20"/>
                <w:szCs w:val="20"/>
              </w:rPr>
            </w:pPr>
            <w:r>
              <w:rPr>
                <w:rFonts w:ascii="Arial" w:hAnsi="Arial" w:cs="Arial"/>
                <w:b/>
                <w:bCs/>
                <w:sz w:val="20"/>
                <w:szCs w:val="20"/>
              </w:rPr>
              <w:t>TIME</w:t>
            </w:r>
          </w:p>
        </w:tc>
        <w:tc>
          <w:tcPr>
            <w:tcW w:w="4302" w:type="dxa"/>
          </w:tcPr>
          <w:p w14:paraId="0F164E14" w14:textId="77777777" w:rsidR="00AF2BE3" w:rsidRDefault="00AF2BE3" w:rsidP="00B914CD">
            <w:pPr>
              <w:rPr>
                <w:rFonts w:ascii="Arial" w:hAnsi="Arial" w:cs="Arial"/>
                <w:b/>
                <w:bCs/>
                <w:sz w:val="20"/>
                <w:szCs w:val="20"/>
              </w:rPr>
            </w:pPr>
            <w:r>
              <w:rPr>
                <w:rFonts w:ascii="Arial" w:hAnsi="Arial" w:cs="Arial"/>
                <w:b/>
                <w:bCs/>
                <w:sz w:val="20"/>
                <w:szCs w:val="20"/>
              </w:rPr>
              <w:t xml:space="preserve">001 </w:t>
            </w:r>
            <w:proofErr w:type="spellStart"/>
            <w:r w:rsidRPr="00AF2BE3">
              <w:rPr>
                <w:rFonts w:ascii="Arial" w:hAnsi="Arial" w:cs="Arial"/>
                <w:sz w:val="20"/>
                <w:szCs w:val="20"/>
              </w:rPr>
              <w:t>TuTh</w:t>
            </w:r>
            <w:proofErr w:type="spellEnd"/>
            <w:r w:rsidRPr="00AF2BE3">
              <w:rPr>
                <w:rFonts w:ascii="Arial" w:hAnsi="Arial" w:cs="Arial"/>
                <w:sz w:val="20"/>
                <w:szCs w:val="20"/>
              </w:rPr>
              <w:t xml:space="preserve"> 9:30-10:50 am</w:t>
            </w:r>
          </w:p>
          <w:p w14:paraId="16CEC3D0" w14:textId="77777777" w:rsidR="00AF2BE3" w:rsidRDefault="00AF2BE3" w:rsidP="00B914CD">
            <w:pPr>
              <w:rPr>
                <w:rFonts w:ascii="Arial" w:hAnsi="Arial" w:cs="Arial"/>
                <w:b/>
                <w:bCs/>
                <w:sz w:val="20"/>
                <w:szCs w:val="20"/>
              </w:rPr>
            </w:pPr>
            <w:r>
              <w:rPr>
                <w:rFonts w:ascii="Arial" w:hAnsi="Arial" w:cs="Arial"/>
                <w:b/>
                <w:bCs/>
                <w:sz w:val="20"/>
                <w:szCs w:val="20"/>
              </w:rPr>
              <w:t xml:space="preserve">002 </w:t>
            </w:r>
            <w:proofErr w:type="spellStart"/>
            <w:r w:rsidRPr="00AF2BE3">
              <w:rPr>
                <w:rFonts w:ascii="Arial" w:hAnsi="Arial" w:cs="Arial"/>
                <w:sz w:val="20"/>
                <w:szCs w:val="20"/>
              </w:rPr>
              <w:t>TuTh</w:t>
            </w:r>
            <w:proofErr w:type="spellEnd"/>
            <w:r w:rsidRPr="00AF2BE3">
              <w:rPr>
                <w:rFonts w:ascii="Arial" w:hAnsi="Arial" w:cs="Arial"/>
                <w:sz w:val="20"/>
                <w:szCs w:val="20"/>
              </w:rPr>
              <w:t xml:space="preserve"> 11 am-12:20 pm</w:t>
            </w:r>
          </w:p>
          <w:p w14:paraId="33494C36" w14:textId="77777777" w:rsidR="00AF2BE3" w:rsidRDefault="00AF2BE3" w:rsidP="00B914CD">
            <w:pPr>
              <w:rPr>
                <w:rFonts w:ascii="Arial" w:hAnsi="Arial" w:cs="Arial"/>
                <w:b/>
                <w:bCs/>
                <w:sz w:val="20"/>
                <w:szCs w:val="20"/>
              </w:rPr>
            </w:pPr>
            <w:r>
              <w:rPr>
                <w:rFonts w:ascii="Arial" w:hAnsi="Arial" w:cs="Arial"/>
                <w:b/>
                <w:bCs/>
                <w:sz w:val="20"/>
                <w:szCs w:val="20"/>
              </w:rPr>
              <w:t xml:space="preserve">003 </w:t>
            </w:r>
            <w:proofErr w:type="spellStart"/>
            <w:r w:rsidRPr="00AF2BE3">
              <w:rPr>
                <w:rFonts w:ascii="Arial" w:hAnsi="Arial" w:cs="Arial"/>
                <w:sz w:val="20"/>
                <w:szCs w:val="20"/>
              </w:rPr>
              <w:t>TuTh</w:t>
            </w:r>
            <w:proofErr w:type="spellEnd"/>
            <w:r w:rsidRPr="00AF2BE3">
              <w:rPr>
                <w:rFonts w:ascii="Arial" w:hAnsi="Arial" w:cs="Arial"/>
                <w:sz w:val="20"/>
                <w:szCs w:val="20"/>
              </w:rPr>
              <w:t xml:space="preserve"> 12:30-1:50 pm</w:t>
            </w:r>
          </w:p>
          <w:p w14:paraId="32983C9F" w14:textId="77777777" w:rsidR="00AF2BE3" w:rsidRDefault="00AF2BE3" w:rsidP="00B914CD">
            <w:pPr>
              <w:rPr>
                <w:rFonts w:ascii="Arial" w:hAnsi="Arial" w:cs="Arial"/>
                <w:b/>
                <w:bCs/>
                <w:sz w:val="20"/>
                <w:szCs w:val="20"/>
              </w:rPr>
            </w:pPr>
            <w:r>
              <w:rPr>
                <w:rFonts w:ascii="Arial" w:hAnsi="Arial" w:cs="Arial"/>
                <w:b/>
                <w:bCs/>
                <w:sz w:val="20"/>
                <w:szCs w:val="20"/>
              </w:rPr>
              <w:t xml:space="preserve">004 </w:t>
            </w:r>
            <w:r w:rsidRPr="00AF2BE3">
              <w:rPr>
                <w:rFonts w:ascii="Arial" w:hAnsi="Arial" w:cs="Arial"/>
                <w:sz w:val="20"/>
                <w:szCs w:val="20"/>
              </w:rPr>
              <w:t>7-8:20 pm</w:t>
            </w:r>
          </w:p>
          <w:p w14:paraId="26F6C147" w14:textId="3522BA2F" w:rsidR="00AF2BE3" w:rsidRPr="00640AE6" w:rsidRDefault="00AF2BE3" w:rsidP="00B914CD">
            <w:pPr>
              <w:rPr>
                <w:rFonts w:ascii="Arial" w:hAnsi="Arial" w:cs="Arial"/>
                <w:b/>
                <w:bCs/>
                <w:sz w:val="20"/>
                <w:szCs w:val="20"/>
              </w:rPr>
            </w:pPr>
            <w:r>
              <w:rPr>
                <w:rFonts w:ascii="Arial" w:hAnsi="Arial" w:cs="Arial"/>
                <w:b/>
                <w:bCs/>
                <w:sz w:val="20"/>
                <w:szCs w:val="20"/>
              </w:rPr>
              <w:t xml:space="preserve">005 </w:t>
            </w:r>
            <w:r w:rsidRPr="00AF2BE3">
              <w:rPr>
                <w:rFonts w:ascii="Arial" w:hAnsi="Arial" w:cs="Arial"/>
                <w:sz w:val="20"/>
                <w:szCs w:val="20"/>
              </w:rPr>
              <w:t>9:30-10:50 am</w:t>
            </w:r>
          </w:p>
        </w:tc>
        <w:tc>
          <w:tcPr>
            <w:tcW w:w="2021" w:type="dxa"/>
          </w:tcPr>
          <w:p w14:paraId="63617E75" w14:textId="574FA3E0" w:rsidR="00B914CD" w:rsidRPr="005A1709" w:rsidRDefault="00B914CD" w:rsidP="00D74238">
            <w:pPr>
              <w:jc w:val="center"/>
              <w:rPr>
                <w:rFonts w:ascii="Arial" w:hAnsi="Arial" w:cs="Arial"/>
                <w:b/>
                <w:bCs/>
                <w:sz w:val="20"/>
                <w:szCs w:val="20"/>
              </w:rPr>
            </w:pPr>
            <w:r w:rsidRPr="005A1709">
              <w:rPr>
                <w:rFonts w:ascii="Arial" w:hAnsi="Arial" w:cs="Arial"/>
                <w:b/>
                <w:bCs/>
                <w:sz w:val="20"/>
                <w:szCs w:val="20"/>
              </w:rPr>
              <w:t>INSTRUCTOR</w:t>
            </w:r>
          </w:p>
        </w:tc>
        <w:tc>
          <w:tcPr>
            <w:tcW w:w="3668" w:type="dxa"/>
          </w:tcPr>
          <w:p w14:paraId="1911B9E0" w14:textId="77777777" w:rsidR="00AF2BE3" w:rsidRDefault="00AF2BE3" w:rsidP="00B914CD">
            <w:pPr>
              <w:jc w:val="center"/>
              <w:rPr>
                <w:rFonts w:ascii="Arial" w:hAnsi="Arial" w:cs="Arial"/>
                <w:b/>
                <w:bCs/>
                <w:sz w:val="20"/>
                <w:szCs w:val="20"/>
                <w:u w:val="single"/>
              </w:rPr>
            </w:pPr>
          </w:p>
          <w:p w14:paraId="2E3D3B27" w14:textId="6BC8B042" w:rsidR="001F0BA6" w:rsidRPr="00AF2BE3" w:rsidRDefault="00E87755" w:rsidP="00B914CD">
            <w:pPr>
              <w:jc w:val="center"/>
              <w:rPr>
                <w:rFonts w:ascii="Arial" w:hAnsi="Arial" w:cs="Arial"/>
                <w:sz w:val="20"/>
                <w:szCs w:val="20"/>
              </w:rPr>
            </w:pPr>
            <w:proofErr w:type="spellStart"/>
            <w:r>
              <w:rPr>
                <w:rFonts w:ascii="Arial" w:hAnsi="Arial" w:cs="Arial"/>
                <w:sz w:val="20"/>
                <w:szCs w:val="20"/>
              </w:rPr>
              <w:t>Lisalee</w:t>
            </w:r>
            <w:proofErr w:type="spellEnd"/>
            <w:r>
              <w:rPr>
                <w:rFonts w:ascii="Arial" w:hAnsi="Arial" w:cs="Arial"/>
                <w:sz w:val="20"/>
                <w:szCs w:val="20"/>
              </w:rPr>
              <w:t xml:space="preserve"> Egbert (001, 002)</w:t>
            </w:r>
            <w:r>
              <w:rPr>
                <w:rFonts w:ascii="Arial" w:hAnsi="Arial" w:cs="Arial"/>
                <w:sz w:val="20"/>
                <w:szCs w:val="20"/>
              </w:rPr>
              <w:br/>
              <w:t>Cruz Lane (003, 004)</w:t>
            </w:r>
            <w:r>
              <w:rPr>
                <w:rFonts w:ascii="Arial" w:hAnsi="Arial" w:cs="Arial"/>
                <w:sz w:val="20"/>
                <w:szCs w:val="20"/>
              </w:rPr>
              <w:br/>
              <w:t>Amber Shorter (005)</w:t>
            </w:r>
          </w:p>
        </w:tc>
      </w:tr>
      <w:tr w:rsidR="00640AE6" w:rsidRPr="005A1709" w14:paraId="05F9EA00" w14:textId="77777777" w:rsidTr="02BA2E4E">
        <w:trPr>
          <w:trHeight w:val="2069"/>
        </w:trPr>
        <w:tc>
          <w:tcPr>
            <w:tcW w:w="1992" w:type="dxa"/>
          </w:tcPr>
          <w:p w14:paraId="3C76D543" w14:textId="77777777" w:rsidR="00640AE6" w:rsidRDefault="00640AE6" w:rsidP="00D74238">
            <w:pPr>
              <w:jc w:val="center"/>
              <w:rPr>
                <w:rFonts w:ascii="Arial" w:hAnsi="Arial" w:cs="Arial"/>
                <w:b/>
                <w:bCs/>
                <w:sz w:val="20"/>
                <w:szCs w:val="20"/>
              </w:rPr>
            </w:pPr>
          </w:p>
          <w:p w14:paraId="35E03AFD" w14:textId="77777777" w:rsidR="00640AE6" w:rsidRPr="005A1709" w:rsidRDefault="00640AE6" w:rsidP="00D74238">
            <w:pPr>
              <w:jc w:val="center"/>
              <w:rPr>
                <w:rFonts w:ascii="Arial" w:hAnsi="Arial" w:cs="Arial"/>
                <w:b/>
                <w:bCs/>
                <w:sz w:val="20"/>
                <w:szCs w:val="20"/>
              </w:rPr>
            </w:pPr>
            <w:r w:rsidRPr="005A1709">
              <w:rPr>
                <w:rFonts w:ascii="Arial" w:hAnsi="Arial" w:cs="Arial"/>
                <w:b/>
                <w:bCs/>
                <w:sz w:val="20"/>
                <w:szCs w:val="20"/>
              </w:rPr>
              <w:t>DESCRIPTION</w:t>
            </w:r>
          </w:p>
        </w:tc>
        <w:tc>
          <w:tcPr>
            <w:tcW w:w="9991" w:type="dxa"/>
            <w:gridSpan w:val="3"/>
          </w:tcPr>
          <w:p w14:paraId="7643D8F8" w14:textId="77777777" w:rsidR="00640AE6" w:rsidRPr="005A1709" w:rsidRDefault="00640AE6" w:rsidP="00D74238">
            <w:pPr>
              <w:rPr>
                <w:rFonts w:ascii="Arial" w:eastAsia="Times New Roman" w:hAnsi="Arial" w:cs="Arial"/>
                <w:sz w:val="20"/>
                <w:szCs w:val="20"/>
                <w:lang w:eastAsia="en-US"/>
              </w:rPr>
            </w:pPr>
          </w:p>
          <w:p w14:paraId="6C38EB69" w14:textId="77777777" w:rsidR="00640AE6" w:rsidRDefault="00640AE6" w:rsidP="00640AE6">
            <w:pPr>
              <w:widowControl w:val="0"/>
              <w:autoSpaceDE w:val="0"/>
              <w:autoSpaceDN w:val="0"/>
              <w:adjustRightInd w:val="0"/>
              <w:rPr>
                <w:rFonts w:ascii="Arial" w:hAnsi="Arial" w:cs="Arial"/>
                <w:bCs/>
                <w:sz w:val="20"/>
                <w:szCs w:val="20"/>
              </w:rPr>
            </w:pPr>
            <w:r w:rsidRPr="00323259">
              <w:rPr>
                <w:rFonts w:ascii="Arial" w:hAnsi="Arial" w:cs="Arial"/>
                <w:bCs/>
                <w:sz w:val="20"/>
                <w:szCs w:val="20"/>
              </w:rPr>
              <w:t xml:space="preserve">This fun and informative course is intended for those who have little or no experience with the language. Students can expect an introduction to the basic production (expressive skills) and comprehension (receptive skills) of American Sign Language (ASL). It includes the manual alphabet, numbers, develops conversational ability, introduces Deaf culture, and exposes students to ASL grammar. Students are assessed based on attendance, participation, assignments, quizzes, presentations, </w:t>
            </w:r>
            <w:proofErr w:type="gramStart"/>
            <w:r w:rsidRPr="00323259">
              <w:rPr>
                <w:rFonts w:ascii="Arial" w:hAnsi="Arial" w:cs="Arial"/>
                <w:bCs/>
                <w:sz w:val="20"/>
                <w:szCs w:val="20"/>
              </w:rPr>
              <w:t>papers</w:t>
            </w:r>
            <w:proofErr w:type="gramEnd"/>
            <w:r w:rsidRPr="00323259">
              <w:rPr>
                <w:rFonts w:ascii="Arial" w:hAnsi="Arial" w:cs="Arial"/>
                <w:bCs/>
                <w:sz w:val="20"/>
                <w:szCs w:val="20"/>
              </w:rPr>
              <w:t xml:space="preserve"> and the final exam.  </w:t>
            </w:r>
          </w:p>
          <w:p w14:paraId="5EAC01DF" w14:textId="77777777" w:rsidR="00640AE6" w:rsidRPr="00323259" w:rsidRDefault="00640AE6" w:rsidP="00640AE6">
            <w:pPr>
              <w:widowControl w:val="0"/>
              <w:autoSpaceDE w:val="0"/>
              <w:autoSpaceDN w:val="0"/>
              <w:adjustRightInd w:val="0"/>
              <w:rPr>
                <w:rFonts w:ascii="Arial" w:hAnsi="Arial" w:cs="Arial"/>
                <w:bCs/>
                <w:sz w:val="20"/>
                <w:szCs w:val="20"/>
              </w:rPr>
            </w:pPr>
          </w:p>
          <w:p w14:paraId="23E792DD" w14:textId="07D0A30E" w:rsidR="00640AE6" w:rsidRPr="005A1709" w:rsidRDefault="00640AE6" w:rsidP="00640AE6">
            <w:pPr>
              <w:rPr>
                <w:rFonts w:ascii="Arial" w:eastAsia="Times New Roman" w:hAnsi="Arial" w:cs="Arial"/>
                <w:sz w:val="20"/>
                <w:szCs w:val="20"/>
                <w:lang w:eastAsia="en-US"/>
              </w:rPr>
            </w:pPr>
            <w:r w:rsidRPr="00323259">
              <w:rPr>
                <w:rFonts w:ascii="Arial" w:hAnsi="Arial" w:cs="Arial"/>
                <w:bCs/>
                <w:sz w:val="20"/>
                <w:szCs w:val="20"/>
              </w:rPr>
              <w:t>Instruction takes places in American Sign Language and written English.</w:t>
            </w:r>
          </w:p>
        </w:tc>
      </w:tr>
      <w:tr w:rsidR="00640AE6" w:rsidRPr="005A1709" w14:paraId="7AF26E18" w14:textId="77777777" w:rsidTr="02BA2E4E">
        <w:trPr>
          <w:trHeight w:val="419"/>
        </w:trPr>
        <w:tc>
          <w:tcPr>
            <w:tcW w:w="1992" w:type="dxa"/>
          </w:tcPr>
          <w:p w14:paraId="4462B8CB" w14:textId="77777777" w:rsidR="00640AE6" w:rsidRDefault="00640AE6" w:rsidP="00D74238">
            <w:pPr>
              <w:jc w:val="center"/>
              <w:rPr>
                <w:rFonts w:ascii="Arial" w:hAnsi="Arial" w:cs="Arial"/>
                <w:b/>
                <w:bCs/>
                <w:sz w:val="20"/>
                <w:szCs w:val="20"/>
              </w:rPr>
            </w:pPr>
          </w:p>
          <w:p w14:paraId="1A581B27" w14:textId="77777777" w:rsidR="00640AE6" w:rsidRPr="005A1709" w:rsidRDefault="00640AE6" w:rsidP="00D74238">
            <w:pPr>
              <w:jc w:val="center"/>
              <w:rPr>
                <w:rFonts w:ascii="Arial" w:hAnsi="Arial" w:cs="Arial"/>
                <w:b/>
                <w:bCs/>
                <w:sz w:val="20"/>
                <w:szCs w:val="20"/>
              </w:rPr>
            </w:pPr>
            <w:r w:rsidRPr="005A1709">
              <w:rPr>
                <w:rFonts w:ascii="Arial" w:hAnsi="Arial" w:cs="Arial"/>
                <w:b/>
                <w:bCs/>
                <w:sz w:val="20"/>
                <w:szCs w:val="20"/>
              </w:rPr>
              <w:t>POTENTIAL TEXTS</w:t>
            </w:r>
          </w:p>
        </w:tc>
        <w:tc>
          <w:tcPr>
            <w:tcW w:w="9991" w:type="dxa"/>
            <w:gridSpan w:val="3"/>
          </w:tcPr>
          <w:p w14:paraId="0E26A0C5" w14:textId="6BBDD460" w:rsidR="00640AE6" w:rsidRPr="00640AE6" w:rsidRDefault="00640AE6" w:rsidP="00640AE6">
            <w:pPr>
              <w:pStyle w:val="ListParagraph"/>
              <w:numPr>
                <w:ilvl w:val="0"/>
                <w:numId w:val="1"/>
              </w:numPr>
              <w:rPr>
                <w:rFonts w:ascii="Arial" w:hAnsi="Arial" w:cs="Arial"/>
                <w:sz w:val="20"/>
                <w:szCs w:val="20"/>
              </w:rPr>
            </w:pPr>
            <w:r>
              <w:rPr>
                <w:rFonts w:ascii="Arial" w:hAnsi="Arial" w:cs="Arial"/>
                <w:sz w:val="20"/>
                <w:szCs w:val="20"/>
              </w:rPr>
              <w:t xml:space="preserve">Learning American Sign Language </w:t>
            </w:r>
            <w:proofErr w:type="gramStart"/>
            <w:r>
              <w:rPr>
                <w:rFonts w:ascii="Arial" w:hAnsi="Arial" w:cs="Arial"/>
                <w:sz w:val="20"/>
                <w:szCs w:val="20"/>
              </w:rPr>
              <w:t>Levels</w:t>
            </w:r>
            <w:proofErr w:type="gramEnd"/>
            <w:r>
              <w:rPr>
                <w:rFonts w:ascii="Arial" w:hAnsi="Arial" w:cs="Arial"/>
                <w:sz w:val="20"/>
                <w:szCs w:val="20"/>
              </w:rPr>
              <w:t xml:space="preserve"> I and II by Tom Humphries, et al 2004</w:t>
            </w:r>
            <w:r w:rsidR="003D64ED">
              <w:rPr>
                <w:rFonts w:ascii="Arial" w:hAnsi="Arial" w:cs="Arial"/>
                <w:sz w:val="20"/>
                <w:szCs w:val="20"/>
              </w:rPr>
              <w:t xml:space="preserve"> ISBN 978020527553</w:t>
            </w:r>
          </w:p>
        </w:tc>
      </w:tr>
      <w:tr w:rsidR="003D64ED" w:rsidRPr="005A1709" w14:paraId="2C1B0279" w14:textId="77777777" w:rsidTr="02BA2E4E">
        <w:trPr>
          <w:trHeight w:val="419"/>
        </w:trPr>
        <w:tc>
          <w:tcPr>
            <w:tcW w:w="11983" w:type="dxa"/>
            <w:gridSpan w:val="4"/>
          </w:tcPr>
          <w:p w14:paraId="451E07B8" w14:textId="77777777" w:rsidR="003D64ED" w:rsidRDefault="003D64ED" w:rsidP="003D64ED">
            <w:pPr>
              <w:pStyle w:val="ListParagraph"/>
              <w:rPr>
                <w:rFonts w:ascii="Arial" w:hAnsi="Arial" w:cs="Arial"/>
                <w:sz w:val="20"/>
                <w:szCs w:val="20"/>
              </w:rPr>
            </w:pPr>
          </w:p>
        </w:tc>
      </w:tr>
      <w:tr w:rsidR="003D64ED" w:rsidRPr="005A1709" w14:paraId="0212216F" w14:textId="77777777" w:rsidTr="02BA2E4E">
        <w:trPr>
          <w:trHeight w:val="419"/>
        </w:trPr>
        <w:tc>
          <w:tcPr>
            <w:tcW w:w="11983" w:type="dxa"/>
            <w:gridSpan w:val="4"/>
            <w:shd w:val="clear" w:color="auto" w:fill="D9D9D9" w:themeFill="background1" w:themeFillShade="D9"/>
          </w:tcPr>
          <w:p w14:paraId="58960FA2" w14:textId="55C84278" w:rsidR="003D64ED" w:rsidRPr="005A1709" w:rsidRDefault="003D64ED" w:rsidP="00D74238">
            <w:pPr>
              <w:jc w:val="center"/>
              <w:rPr>
                <w:rFonts w:ascii="Arial" w:hAnsi="Arial" w:cs="Arial"/>
                <w:b/>
                <w:bCs/>
                <w:color w:val="000000" w:themeColor="text1"/>
                <w:sz w:val="20"/>
                <w:szCs w:val="20"/>
              </w:rPr>
            </w:pPr>
            <w:r w:rsidRPr="00044DB6">
              <w:rPr>
                <w:rFonts w:ascii="Arial" w:hAnsi="Arial" w:cs="Arial"/>
                <w:b/>
                <w:bCs/>
                <w:color w:val="000000" w:themeColor="text1"/>
                <w:sz w:val="20"/>
                <w:szCs w:val="20"/>
              </w:rPr>
              <w:t>ASL 1442</w:t>
            </w:r>
          </w:p>
          <w:p w14:paraId="0FE29245" w14:textId="3DC46E41" w:rsidR="003D64ED" w:rsidRPr="005A1709" w:rsidRDefault="003D64ED" w:rsidP="00D74238">
            <w:pPr>
              <w:jc w:val="center"/>
              <w:rPr>
                <w:rFonts w:ascii="Arial" w:hAnsi="Arial" w:cs="Arial"/>
              </w:rPr>
            </w:pPr>
            <w:r>
              <w:rPr>
                <w:rFonts w:ascii="Arial" w:hAnsi="Arial" w:cs="Arial"/>
                <w:color w:val="000000" w:themeColor="text1"/>
                <w:sz w:val="20"/>
                <w:szCs w:val="20"/>
              </w:rPr>
              <w:t>Beginning American Sign Language II</w:t>
            </w:r>
          </w:p>
        </w:tc>
      </w:tr>
      <w:tr w:rsidR="003D64ED" w:rsidRPr="005A1709" w14:paraId="5C6E6409" w14:textId="77777777" w:rsidTr="02BA2E4E">
        <w:trPr>
          <w:trHeight w:val="647"/>
        </w:trPr>
        <w:tc>
          <w:tcPr>
            <w:tcW w:w="1992" w:type="dxa"/>
          </w:tcPr>
          <w:p w14:paraId="0C9953ED" w14:textId="77777777" w:rsidR="003D64ED" w:rsidRPr="005A1709" w:rsidRDefault="003D64ED" w:rsidP="00D74238">
            <w:pPr>
              <w:jc w:val="center"/>
              <w:rPr>
                <w:rFonts w:ascii="Arial" w:hAnsi="Arial" w:cs="Arial"/>
                <w:b/>
                <w:bCs/>
                <w:sz w:val="20"/>
                <w:szCs w:val="20"/>
              </w:rPr>
            </w:pPr>
            <w:r w:rsidRPr="005A1709">
              <w:rPr>
                <w:rFonts w:ascii="Arial" w:hAnsi="Arial" w:cs="Arial"/>
                <w:b/>
                <w:bCs/>
                <w:sz w:val="20"/>
                <w:szCs w:val="20"/>
              </w:rPr>
              <w:t>TIME</w:t>
            </w:r>
          </w:p>
        </w:tc>
        <w:tc>
          <w:tcPr>
            <w:tcW w:w="4302" w:type="dxa"/>
          </w:tcPr>
          <w:p w14:paraId="417D475E" w14:textId="5B48B18C" w:rsidR="001A149B" w:rsidRDefault="00AF2BE3" w:rsidP="00D74238">
            <w:pPr>
              <w:rPr>
                <w:rFonts w:ascii="Arial" w:hAnsi="Arial" w:cs="Arial"/>
                <w:b/>
                <w:bCs/>
                <w:sz w:val="20"/>
                <w:szCs w:val="20"/>
              </w:rPr>
            </w:pPr>
            <w:r>
              <w:rPr>
                <w:rFonts w:ascii="Arial" w:hAnsi="Arial" w:cs="Arial"/>
                <w:b/>
                <w:bCs/>
                <w:sz w:val="20"/>
                <w:szCs w:val="20"/>
              </w:rPr>
              <w:t xml:space="preserve">001 </w:t>
            </w:r>
            <w:proofErr w:type="spellStart"/>
            <w:r w:rsidRPr="00AF2BE3">
              <w:rPr>
                <w:rFonts w:ascii="Arial" w:hAnsi="Arial" w:cs="Arial"/>
                <w:sz w:val="20"/>
                <w:szCs w:val="20"/>
              </w:rPr>
              <w:t>TuTh</w:t>
            </w:r>
            <w:proofErr w:type="spellEnd"/>
            <w:r w:rsidRPr="00AF2BE3">
              <w:rPr>
                <w:rFonts w:ascii="Arial" w:hAnsi="Arial" w:cs="Arial"/>
                <w:sz w:val="20"/>
                <w:szCs w:val="20"/>
              </w:rPr>
              <w:t xml:space="preserve"> 11 am-12:20 pm</w:t>
            </w:r>
          </w:p>
          <w:p w14:paraId="663B8D10" w14:textId="6C17C519" w:rsidR="00AF2BE3" w:rsidRPr="00AF2BE3" w:rsidRDefault="00AF2BE3" w:rsidP="00D74238">
            <w:pPr>
              <w:rPr>
                <w:rFonts w:ascii="Arial" w:hAnsi="Arial" w:cs="Arial"/>
                <w:sz w:val="20"/>
                <w:szCs w:val="20"/>
              </w:rPr>
            </w:pPr>
            <w:r>
              <w:rPr>
                <w:rFonts w:ascii="Arial" w:hAnsi="Arial" w:cs="Arial"/>
                <w:b/>
                <w:bCs/>
                <w:sz w:val="20"/>
                <w:szCs w:val="20"/>
              </w:rPr>
              <w:t xml:space="preserve">002 </w:t>
            </w:r>
            <w:r w:rsidRPr="00AF2BE3">
              <w:rPr>
                <w:rFonts w:ascii="Arial" w:hAnsi="Arial" w:cs="Arial"/>
                <w:sz w:val="20"/>
                <w:szCs w:val="20"/>
              </w:rPr>
              <w:t>MW 7-8:20 pm</w:t>
            </w:r>
          </w:p>
          <w:p w14:paraId="526B34A6" w14:textId="6BE0F69D" w:rsidR="00AF2BE3" w:rsidRDefault="00E87755" w:rsidP="00D74238">
            <w:pPr>
              <w:rPr>
                <w:rFonts w:ascii="Arial" w:hAnsi="Arial" w:cs="Arial"/>
                <w:b/>
                <w:bCs/>
                <w:sz w:val="20"/>
                <w:szCs w:val="20"/>
              </w:rPr>
            </w:pPr>
            <w:r>
              <w:rPr>
                <w:rFonts w:ascii="Arial" w:hAnsi="Arial" w:cs="Arial"/>
                <w:b/>
                <w:bCs/>
                <w:sz w:val="20"/>
                <w:szCs w:val="20"/>
              </w:rPr>
              <w:t xml:space="preserve">003: </w:t>
            </w:r>
            <w:r w:rsidRPr="00E87755">
              <w:rPr>
                <w:rFonts w:ascii="Arial" w:hAnsi="Arial" w:cs="Arial"/>
                <w:sz w:val="20"/>
                <w:szCs w:val="20"/>
              </w:rPr>
              <w:t>MW 5:30-6:50 pm</w:t>
            </w:r>
          </w:p>
          <w:p w14:paraId="50842913" w14:textId="5814901A" w:rsidR="005744B6" w:rsidRPr="005744B6" w:rsidRDefault="005744B6" w:rsidP="00D74238">
            <w:pPr>
              <w:rPr>
                <w:rFonts w:ascii="Arial" w:hAnsi="Arial" w:cs="Arial"/>
                <w:b/>
                <w:bCs/>
                <w:sz w:val="20"/>
                <w:szCs w:val="20"/>
              </w:rPr>
            </w:pPr>
          </w:p>
        </w:tc>
        <w:tc>
          <w:tcPr>
            <w:tcW w:w="2021" w:type="dxa"/>
          </w:tcPr>
          <w:p w14:paraId="79288DE3" w14:textId="77777777" w:rsidR="003D64ED" w:rsidRPr="005A1709" w:rsidRDefault="003D64ED" w:rsidP="00D74238">
            <w:pPr>
              <w:jc w:val="center"/>
              <w:rPr>
                <w:rFonts w:ascii="Arial" w:hAnsi="Arial" w:cs="Arial"/>
                <w:b/>
                <w:bCs/>
                <w:sz w:val="20"/>
                <w:szCs w:val="20"/>
              </w:rPr>
            </w:pPr>
            <w:r w:rsidRPr="005A1709">
              <w:rPr>
                <w:rFonts w:ascii="Arial" w:hAnsi="Arial" w:cs="Arial"/>
                <w:b/>
                <w:bCs/>
                <w:sz w:val="20"/>
                <w:szCs w:val="20"/>
              </w:rPr>
              <w:t>INSTRUCTOR</w:t>
            </w:r>
          </w:p>
        </w:tc>
        <w:tc>
          <w:tcPr>
            <w:tcW w:w="3668" w:type="dxa"/>
          </w:tcPr>
          <w:p w14:paraId="391DE12D" w14:textId="77777777" w:rsidR="001F0BA6" w:rsidRDefault="001F0BA6" w:rsidP="00AF2BE3">
            <w:pPr>
              <w:jc w:val="center"/>
              <w:rPr>
                <w:rFonts w:ascii="Arial" w:hAnsi="Arial" w:cs="Arial"/>
                <w:b/>
                <w:bCs/>
                <w:sz w:val="20"/>
                <w:szCs w:val="20"/>
                <w:u w:val="single"/>
              </w:rPr>
            </w:pPr>
          </w:p>
          <w:p w14:paraId="04AC2E07" w14:textId="3712DA50" w:rsidR="00AF2BE3" w:rsidRPr="00AF2BE3" w:rsidRDefault="00E87755" w:rsidP="00AF2BE3">
            <w:pPr>
              <w:jc w:val="center"/>
              <w:rPr>
                <w:rFonts w:ascii="Arial" w:hAnsi="Arial" w:cs="Arial"/>
              </w:rPr>
            </w:pPr>
            <w:r>
              <w:rPr>
                <w:rFonts w:ascii="Arial" w:hAnsi="Arial" w:cs="Arial"/>
                <w:sz w:val="20"/>
                <w:szCs w:val="20"/>
              </w:rPr>
              <w:t>Cruz Lane (001, 003)</w:t>
            </w:r>
            <w:r>
              <w:rPr>
                <w:rFonts w:ascii="Arial" w:hAnsi="Arial" w:cs="Arial"/>
                <w:sz w:val="20"/>
                <w:szCs w:val="20"/>
              </w:rPr>
              <w:br/>
            </w:r>
            <w:r w:rsidRPr="00E87755">
              <w:rPr>
                <w:rFonts w:ascii="Arial" w:hAnsi="Arial" w:cs="Arial"/>
                <w:sz w:val="20"/>
                <w:szCs w:val="20"/>
              </w:rPr>
              <w:t>Ryan Sims (002)</w:t>
            </w:r>
          </w:p>
        </w:tc>
      </w:tr>
      <w:tr w:rsidR="003D64ED" w:rsidRPr="005A1709" w14:paraId="76394945" w14:textId="77777777" w:rsidTr="02BA2E4E">
        <w:trPr>
          <w:trHeight w:val="1997"/>
        </w:trPr>
        <w:tc>
          <w:tcPr>
            <w:tcW w:w="1992" w:type="dxa"/>
          </w:tcPr>
          <w:p w14:paraId="12008E88" w14:textId="77777777" w:rsidR="003D64ED" w:rsidRDefault="003D64ED" w:rsidP="00D74238">
            <w:pPr>
              <w:jc w:val="center"/>
              <w:rPr>
                <w:rFonts w:ascii="Arial" w:hAnsi="Arial" w:cs="Arial"/>
                <w:b/>
                <w:bCs/>
                <w:sz w:val="20"/>
                <w:szCs w:val="20"/>
              </w:rPr>
            </w:pPr>
          </w:p>
          <w:p w14:paraId="3A68A20B" w14:textId="77777777" w:rsidR="003D64ED" w:rsidRPr="005A1709" w:rsidRDefault="003D64ED" w:rsidP="00D74238">
            <w:pPr>
              <w:jc w:val="center"/>
              <w:rPr>
                <w:rFonts w:ascii="Arial" w:hAnsi="Arial" w:cs="Arial"/>
                <w:b/>
                <w:bCs/>
                <w:sz w:val="20"/>
                <w:szCs w:val="20"/>
              </w:rPr>
            </w:pPr>
            <w:r w:rsidRPr="005A1709">
              <w:rPr>
                <w:rFonts w:ascii="Arial" w:hAnsi="Arial" w:cs="Arial"/>
                <w:b/>
                <w:bCs/>
                <w:sz w:val="20"/>
                <w:szCs w:val="20"/>
              </w:rPr>
              <w:t>DESCRIPTION</w:t>
            </w:r>
          </w:p>
        </w:tc>
        <w:tc>
          <w:tcPr>
            <w:tcW w:w="9991" w:type="dxa"/>
            <w:gridSpan w:val="3"/>
          </w:tcPr>
          <w:p w14:paraId="5B1D4108" w14:textId="77777777" w:rsidR="003D64ED" w:rsidRPr="005A1709" w:rsidRDefault="003D64ED" w:rsidP="00D74238">
            <w:pPr>
              <w:rPr>
                <w:rFonts w:ascii="Arial" w:eastAsia="Times New Roman" w:hAnsi="Arial" w:cs="Arial"/>
                <w:sz w:val="20"/>
                <w:szCs w:val="20"/>
                <w:lang w:eastAsia="en-US"/>
              </w:rPr>
            </w:pPr>
          </w:p>
          <w:p w14:paraId="1A254799" w14:textId="77777777" w:rsidR="00B179D2" w:rsidRDefault="00B179D2" w:rsidP="00B179D2">
            <w:pPr>
              <w:widowControl w:val="0"/>
              <w:autoSpaceDE w:val="0"/>
              <w:autoSpaceDN w:val="0"/>
              <w:adjustRightInd w:val="0"/>
              <w:rPr>
                <w:rFonts w:ascii="Arial" w:hAnsi="Arial" w:cs="Arial"/>
                <w:bCs/>
                <w:sz w:val="20"/>
                <w:szCs w:val="20"/>
              </w:rPr>
            </w:pPr>
            <w:r w:rsidRPr="008359E6">
              <w:rPr>
                <w:rFonts w:ascii="Arial" w:hAnsi="Arial" w:cs="Arial"/>
                <w:bCs/>
                <w:sz w:val="20"/>
                <w:szCs w:val="20"/>
              </w:rPr>
              <w:t xml:space="preserve">This course continues from the previous course, MODL 1441, with the production (expressive skills) and comprehension (receptive skills) of American Sign Language (ASL). It includes the manual alphabet, numbers, conversational skills, in depth discussion of Deaf culture, and continuous exposure to ASL grammar.  Students are assessed based on attendance, participation, assignments, quizzes, presentations, </w:t>
            </w:r>
            <w:proofErr w:type="gramStart"/>
            <w:r w:rsidRPr="008359E6">
              <w:rPr>
                <w:rFonts w:ascii="Arial" w:hAnsi="Arial" w:cs="Arial"/>
                <w:bCs/>
                <w:sz w:val="20"/>
                <w:szCs w:val="20"/>
              </w:rPr>
              <w:t>papers</w:t>
            </w:r>
            <w:proofErr w:type="gramEnd"/>
            <w:r w:rsidRPr="008359E6">
              <w:rPr>
                <w:rFonts w:ascii="Arial" w:hAnsi="Arial" w:cs="Arial"/>
                <w:bCs/>
                <w:sz w:val="20"/>
                <w:szCs w:val="20"/>
              </w:rPr>
              <w:t xml:space="preserve"> and the final exam. </w:t>
            </w:r>
          </w:p>
          <w:p w14:paraId="233879B2" w14:textId="77777777" w:rsidR="00B179D2" w:rsidRDefault="00B179D2" w:rsidP="00B179D2">
            <w:pPr>
              <w:widowControl w:val="0"/>
              <w:autoSpaceDE w:val="0"/>
              <w:autoSpaceDN w:val="0"/>
              <w:adjustRightInd w:val="0"/>
              <w:rPr>
                <w:rFonts w:ascii="Arial" w:hAnsi="Arial" w:cs="Arial"/>
                <w:bCs/>
                <w:sz w:val="20"/>
                <w:szCs w:val="20"/>
              </w:rPr>
            </w:pPr>
          </w:p>
          <w:p w14:paraId="5BA579AA" w14:textId="48A17595" w:rsidR="003D64ED" w:rsidRPr="005A1709" w:rsidRDefault="00B179D2" w:rsidP="00B179D2">
            <w:pPr>
              <w:rPr>
                <w:rFonts w:ascii="Arial" w:eastAsia="Times New Roman" w:hAnsi="Arial" w:cs="Arial"/>
                <w:sz w:val="20"/>
                <w:szCs w:val="20"/>
                <w:lang w:eastAsia="en-US"/>
              </w:rPr>
            </w:pPr>
            <w:r w:rsidRPr="008359E6">
              <w:rPr>
                <w:rFonts w:ascii="Arial" w:hAnsi="Arial" w:cs="Arial"/>
                <w:bCs/>
                <w:sz w:val="20"/>
                <w:szCs w:val="20"/>
              </w:rPr>
              <w:t>Instruction takes places in American Sign Language and written English.</w:t>
            </w:r>
          </w:p>
        </w:tc>
      </w:tr>
      <w:tr w:rsidR="00815D56" w:rsidRPr="005A1709" w14:paraId="507D6E6F" w14:textId="77777777" w:rsidTr="02BA2E4E">
        <w:trPr>
          <w:trHeight w:val="620"/>
        </w:trPr>
        <w:tc>
          <w:tcPr>
            <w:tcW w:w="1992" w:type="dxa"/>
          </w:tcPr>
          <w:p w14:paraId="70DA37CF" w14:textId="77777777" w:rsidR="00815D56" w:rsidRDefault="00815D56" w:rsidP="00D74238">
            <w:pPr>
              <w:jc w:val="center"/>
              <w:rPr>
                <w:rFonts w:ascii="Arial" w:hAnsi="Arial" w:cs="Arial"/>
                <w:b/>
                <w:bCs/>
                <w:sz w:val="20"/>
                <w:szCs w:val="20"/>
              </w:rPr>
            </w:pPr>
          </w:p>
          <w:p w14:paraId="05C7EE92" w14:textId="107B9A46" w:rsidR="00815D56" w:rsidRDefault="00815D56" w:rsidP="00D74238">
            <w:pPr>
              <w:jc w:val="center"/>
              <w:rPr>
                <w:rFonts w:ascii="Arial" w:hAnsi="Arial" w:cs="Arial"/>
                <w:b/>
                <w:bCs/>
                <w:sz w:val="20"/>
                <w:szCs w:val="20"/>
              </w:rPr>
            </w:pPr>
            <w:r>
              <w:rPr>
                <w:rFonts w:ascii="Arial" w:hAnsi="Arial" w:cs="Arial"/>
                <w:b/>
                <w:bCs/>
                <w:sz w:val="20"/>
                <w:szCs w:val="20"/>
              </w:rPr>
              <w:t>PREREQUISITES</w:t>
            </w:r>
          </w:p>
        </w:tc>
        <w:tc>
          <w:tcPr>
            <w:tcW w:w="9991" w:type="dxa"/>
            <w:gridSpan w:val="3"/>
          </w:tcPr>
          <w:p w14:paraId="6E6AE295" w14:textId="77777777" w:rsidR="00815D56" w:rsidRDefault="00815D56" w:rsidP="00D74238">
            <w:pPr>
              <w:rPr>
                <w:rFonts w:ascii="Arial" w:eastAsia="Times New Roman" w:hAnsi="Arial" w:cs="Arial"/>
                <w:sz w:val="20"/>
                <w:szCs w:val="20"/>
                <w:lang w:eastAsia="en-US"/>
              </w:rPr>
            </w:pPr>
          </w:p>
          <w:p w14:paraId="62181228" w14:textId="394A31F2" w:rsidR="00815D56" w:rsidRPr="005A1709" w:rsidRDefault="00815D56" w:rsidP="00D74238">
            <w:pPr>
              <w:rPr>
                <w:rFonts w:ascii="Arial" w:eastAsia="Times New Roman" w:hAnsi="Arial" w:cs="Arial"/>
                <w:sz w:val="20"/>
                <w:szCs w:val="20"/>
                <w:lang w:eastAsia="en-US"/>
              </w:rPr>
            </w:pPr>
            <w:r>
              <w:rPr>
                <w:rFonts w:ascii="Arial" w:eastAsia="Times New Roman" w:hAnsi="Arial" w:cs="Arial"/>
                <w:sz w:val="20"/>
                <w:szCs w:val="20"/>
                <w:lang w:eastAsia="en-US"/>
              </w:rPr>
              <w:t>ASL 1441, or the equivalent with a grade C or better</w:t>
            </w:r>
          </w:p>
        </w:tc>
      </w:tr>
      <w:tr w:rsidR="003D64ED" w:rsidRPr="005A1709" w14:paraId="12DC1EF9" w14:textId="77777777" w:rsidTr="02BA2E4E">
        <w:trPr>
          <w:trHeight w:val="530"/>
        </w:trPr>
        <w:tc>
          <w:tcPr>
            <w:tcW w:w="1992" w:type="dxa"/>
          </w:tcPr>
          <w:p w14:paraId="7B083B17" w14:textId="77777777" w:rsidR="003D64ED" w:rsidRPr="005A1709" w:rsidRDefault="003D64ED" w:rsidP="00815D56">
            <w:pPr>
              <w:jc w:val="center"/>
              <w:rPr>
                <w:rFonts w:ascii="Arial" w:hAnsi="Arial" w:cs="Arial"/>
                <w:b/>
                <w:bCs/>
                <w:sz w:val="20"/>
                <w:szCs w:val="20"/>
              </w:rPr>
            </w:pPr>
            <w:r w:rsidRPr="005A1709">
              <w:rPr>
                <w:rFonts w:ascii="Arial" w:hAnsi="Arial" w:cs="Arial"/>
                <w:b/>
                <w:bCs/>
                <w:sz w:val="20"/>
                <w:szCs w:val="20"/>
              </w:rPr>
              <w:t>POTENTIAL TEXTS</w:t>
            </w:r>
          </w:p>
        </w:tc>
        <w:tc>
          <w:tcPr>
            <w:tcW w:w="9991" w:type="dxa"/>
            <w:gridSpan w:val="3"/>
          </w:tcPr>
          <w:p w14:paraId="05CFE04A" w14:textId="36488382" w:rsidR="003D64ED" w:rsidRPr="00640AE6" w:rsidRDefault="00815D56" w:rsidP="00D74238">
            <w:pPr>
              <w:pStyle w:val="ListParagraph"/>
              <w:numPr>
                <w:ilvl w:val="0"/>
                <w:numId w:val="1"/>
              </w:numPr>
              <w:rPr>
                <w:rFonts w:ascii="Arial" w:hAnsi="Arial" w:cs="Arial"/>
                <w:sz w:val="20"/>
                <w:szCs w:val="20"/>
              </w:rPr>
            </w:pPr>
            <w:r>
              <w:rPr>
                <w:rFonts w:ascii="Arial" w:hAnsi="Arial" w:cs="Arial"/>
                <w:sz w:val="20"/>
                <w:szCs w:val="20"/>
              </w:rPr>
              <w:t xml:space="preserve">Learning American Sign Language </w:t>
            </w:r>
            <w:proofErr w:type="gramStart"/>
            <w:r>
              <w:rPr>
                <w:rFonts w:ascii="Arial" w:hAnsi="Arial" w:cs="Arial"/>
                <w:sz w:val="20"/>
                <w:szCs w:val="20"/>
              </w:rPr>
              <w:t>Levels</w:t>
            </w:r>
            <w:proofErr w:type="gramEnd"/>
            <w:r>
              <w:rPr>
                <w:rFonts w:ascii="Arial" w:hAnsi="Arial" w:cs="Arial"/>
                <w:sz w:val="20"/>
                <w:szCs w:val="20"/>
              </w:rPr>
              <w:t xml:space="preserve"> I and II by Tom Humphries, et al 2004. ISBN: 97820527553</w:t>
            </w:r>
          </w:p>
        </w:tc>
      </w:tr>
      <w:tr w:rsidR="003D64ED" w:rsidRPr="005A1709" w14:paraId="0EDCABCA" w14:textId="77777777" w:rsidTr="02BA2E4E">
        <w:trPr>
          <w:trHeight w:val="323"/>
        </w:trPr>
        <w:tc>
          <w:tcPr>
            <w:tcW w:w="11983" w:type="dxa"/>
            <w:gridSpan w:val="4"/>
          </w:tcPr>
          <w:p w14:paraId="18D5E353" w14:textId="77777777" w:rsidR="003D64ED" w:rsidRDefault="003D64ED" w:rsidP="00693AA4">
            <w:pPr>
              <w:ind w:left="360"/>
              <w:jc w:val="center"/>
              <w:rPr>
                <w:rFonts w:ascii="Arial" w:hAnsi="Arial" w:cs="Arial"/>
                <w:sz w:val="20"/>
                <w:szCs w:val="20"/>
              </w:rPr>
            </w:pPr>
          </w:p>
          <w:p w14:paraId="784EB27F" w14:textId="77777777" w:rsidR="00FA0507" w:rsidRDefault="00FA0507" w:rsidP="00693AA4">
            <w:pPr>
              <w:ind w:left="360"/>
              <w:jc w:val="center"/>
              <w:rPr>
                <w:rFonts w:ascii="Arial" w:hAnsi="Arial" w:cs="Arial"/>
                <w:sz w:val="20"/>
                <w:szCs w:val="20"/>
              </w:rPr>
            </w:pPr>
          </w:p>
          <w:p w14:paraId="129F56AF" w14:textId="77777777" w:rsidR="00FA0507" w:rsidRDefault="00FA0507" w:rsidP="00693AA4">
            <w:pPr>
              <w:ind w:left="360"/>
              <w:jc w:val="center"/>
              <w:rPr>
                <w:rFonts w:ascii="Arial" w:hAnsi="Arial" w:cs="Arial"/>
                <w:sz w:val="20"/>
                <w:szCs w:val="20"/>
              </w:rPr>
            </w:pPr>
          </w:p>
          <w:p w14:paraId="4902E374" w14:textId="7E22A84C" w:rsidR="00FA0507" w:rsidRPr="00693AA4" w:rsidRDefault="00FA0507" w:rsidP="00693AA4">
            <w:pPr>
              <w:ind w:left="360"/>
              <w:jc w:val="center"/>
              <w:rPr>
                <w:rFonts w:ascii="Arial" w:hAnsi="Arial" w:cs="Arial"/>
                <w:sz w:val="20"/>
                <w:szCs w:val="20"/>
              </w:rPr>
            </w:pPr>
          </w:p>
        </w:tc>
      </w:tr>
      <w:tr w:rsidR="003D64ED" w:rsidRPr="005A1709" w14:paraId="50300E74" w14:textId="77777777" w:rsidTr="02BA2E4E">
        <w:trPr>
          <w:trHeight w:val="419"/>
        </w:trPr>
        <w:tc>
          <w:tcPr>
            <w:tcW w:w="11983" w:type="dxa"/>
            <w:gridSpan w:val="4"/>
            <w:shd w:val="clear" w:color="auto" w:fill="D9D9D9" w:themeFill="background1" w:themeFillShade="D9"/>
          </w:tcPr>
          <w:p w14:paraId="01AF689F" w14:textId="3236588A" w:rsidR="003D64ED" w:rsidRPr="005A1709" w:rsidRDefault="003D64ED" w:rsidP="00D74238">
            <w:pPr>
              <w:jc w:val="center"/>
              <w:rPr>
                <w:rFonts w:ascii="Arial" w:hAnsi="Arial" w:cs="Arial"/>
                <w:b/>
                <w:bCs/>
                <w:color w:val="000000" w:themeColor="text1"/>
                <w:sz w:val="20"/>
                <w:szCs w:val="20"/>
              </w:rPr>
            </w:pPr>
            <w:r>
              <w:rPr>
                <w:rFonts w:ascii="Arial" w:hAnsi="Arial" w:cs="Arial"/>
                <w:b/>
                <w:bCs/>
                <w:color w:val="000000" w:themeColor="text1"/>
                <w:sz w:val="20"/>
                <w:szCs w:val="20"/>
              </w:rPr>
              <w:t>ASL 2313</w:t>
            </w:r>
          </w:p>
          <w:p w14:paraId="414D5E86" w14:textId="73BFA090" w:rsidR="003D64ED" w:rsidRPr="005A1709" w:rsidRDefault="003D64ED" w:rsidP="00D74238">
            <w:pPr>
              <w:jc w:val="center"/>
              <w:rPr>
                <w:rFonts w:ascii="Arial" w:hAnsi="Arial" w:cs="Arial"/>
              </w:rPr>
            </w:pPr>
            <w:r>
              <w:rPr>
                <w:rFonts w:ascii="Arial" w:hAnsi="Arial" w:cs="Arial"/>
                <w:color w:val="000000" w:themeColor="text1"/>
                <w:sz w:val="20"/>
                <w:szCs w:val="20"/>
              </w:rPr>
              <w:t>Intermediate American Sign Language I</w:t>
            </w:r>
          </w:p>
        </w:tc>
      </w:tr>
      <w:tr w:rsidR="003D64ED" w:rsidRPr="005A1709" w14:paraId="0E77E8E7" w14:textId="77777777" w:rsidTr="02BA2E4E">
        <w:trPr>
          <w:trHeight w:val="719"/>
        </w:trPr>
        <w:tc>
          <w:tcPr>
            <w:tcW w:w="1992" w:type="dxa"/>
          </w:tcPr>
          <w:p w14:paraId="40A1F59E" w14:textId="77777777" w:rsidR="00815D56" w:rsidRDefault="00815D56" w:rsidP="00D74238">
            <w:pPr>
              <w:jc w:val="center"/>
              <w:rPr>
                <w:rFonts w:ascii="Arial" w:hAnsi="Arial" w:cs="Arial"/>
                <w:b/>
                <w:bCs/>
                <w:sz w:val="20"/>
                <w:szCs w:val="20"/>
              </w:rPr>
            </w:pPr>
          </w:p>
          <w:p w14:paraId="5EA74577" w14:textId="44606225" w:rsidR="003D64ED" w:rsidRPr="005A1709" w:rsidRDefault="003D64ED" w:rsidP="00D74238">
            <w:pPr>
              <w:jc w:val="center"/>
              <w:rPr>
                <w:rFonts w:ascii="Arial" w:hAnsi="Arial" w:cs="Arial"/>
                <w:b/>
                <w:bCs/>
                <w:sz w:val="20"/>
                <w:szCs w:val="20"/>
              </w:rPr>
            </w:pPr>
            <w:r w:rsidRPr="005A1709">
              <w:rPr>
                <w:rFonts w:ascii="Arial" w:hAnsi="Arial" w:cs="Arial"/>
                <w:b/>
                <w:bCs/>
                <w:sz w:val="20"/>
                <w:szCs w:val="20"/>
              </w:rPr>
              <w:t>TIME</w:t>
            </w:r>
          </w:p>
        </w:tc>
        <w:tc>
          <w:tcPr>
            <w:tcW w:w="4302" w:type="dxa"/>
          </w:tcPr>
          <w:p w14:paraId="56CBAFE3" w14:textId="74592997" w:rsidR="005744B6" w:rsidRPr="00AF2BE3" w:rsidRDefault="00720000" w:rsidP="00D74238">
            <w:pPr>
              <w:rPr>
                <w:rFonts w:ascii="Arial" w:hAnsi="Arial" w:cs="Arial"/>
                <w:b/>
                <w:bCs/>
                <w:sz w:val="20"/>
                <w:szCs w:val="20"/>
              </w:rPr>
            </w:pPr>
            <w:r w:rsidRPr="00720000">
              <w:rPr>
                <w:rFonts w:ascii="Arial" w:hAnsi="Arial" w:cs="Arial"/>
                <w:b/>
                <w:bCs/>
                <w:sz w:val="20"/>
                <w:szCs w:val="20"/>
              </w:rPr>
              <w:t>001</w:t>
            </w:r>
            <w:r>
              <w:rPr>
                <w:rFonts w:ascii="Arial" w:hAnsi="Arial" w:cs="Arial"/>
                <w:sz w:val="20"/>
                <w:szCs w:val="20"/>
              </w:rPr>
              <w:t xml:space="preserve"> </w:t>
            </w:r>
            <w:r w:rsidR="00AF2BE3">
              <w:rPr>
                <w:rFonts w:ascii="Arial" w:hAnsi="Arial" w:cs="Arial"/>
                <w:sz w:val="20"/>
                <w:szCs w:val="20"/>
              </w:rPr>
              <w:t>MW 5:30-6:50 pm</w:t>
            </w:r>
          </w:p>
        </w:tc>
        <w:tc>
          <w:tcPr>
            <w:tcW w:w="2021" w:type="dxa"/>
          </w:tcPr>
          <w:p w14:paraId="1BFEB02A" w14:textId="77777777" w:rsidR="00815D56" w:rsidRDefault="00815D56" w:rsidP="00D74238">
            <w:pPr>
              <w:jc w:val="center"/>
              <w:rPr>
                <w:rFonts w:ascii="Arial" w:hAnsi="Arial" w:cs="Arial"/>
                <w:b/>
                <w:bCs/>
                <w:sz w:val="20"/>
                <w:szCs w:val="20"/>
              </w:rPr>
            </w:pPr>
          </w:p>
          <w:p w14:paraId="5F27889B" w14:textId="666A6DAF" w:rsidR="003D64ED" w:rsidRPr="005A1709" w:rsidRDefault="003D64ED" w:rsidP="00D74238">
            <w:pPr>
              <w:jc w:val="center"/>
              <w:rPr>
                <w:rFonts w:ascii="Arial" w:hAnsi="Arial" w:cs="Arial"/>
                <w:b/>
                <w:bCs/>
                <w:sz w:val="20"/>
                <w:szCs w:val="20"/>
              </w:rPr>
            </w:pPr>
            <w:r w:rsidRPr="005A1709">
              <w:rPr>
                <w:rFonts w:ascii="Arial" w:hAnsi="Arial" w:cs="Arial"/>
                <w:b/>
                <w:bCs/>
                <w:sz w:val="20"/>
                <w:szCs w:val="20"/>
              </w:rPr>
              <w:t>INSTRUCTOR</w:t>
            </w:r>
          </w:p>
        </w:tc>
        <w:tc>
          <w:tcPr>
            <w:tcW w:w="3668" w:type="dxa"/>
          </w:tcPr>
          <w:p w14:paraId="31546A1F" w14:textId="0856CBFD" w:rsidR="003D64ED" w:rsidRPr="005A1709" w:rsidRDefault="00E87755" w:rsidP="00AF2BE3">
            <w:pPr>
              <w:jc w:val="center"/>
              <w:rPr>
                <w:rFonts w:ascii="Arial" w:hAnsi="Arial" w:cs="Arial"/>
                <w:sz w:val="20"/>
                <w:szCs w:val="20"/>
              </w:rPr>
            </w:pPr>
            <w:r>
              <w:rPr>
                <w:rFonts w:ascii="Arial" w:hAnsi="Arial" w:cs="Arial"/>
                <w:sz w:val="20"/>
                <w:szCs w:val="20"/>
              </w:rPr>
              <w:t>Cruz Lane</w:t>
            </w:r>
          </w:p>
        </w:tc>
      </w:tr>
      <w:tr w:rsidR="003D64ED" w:rsidRPr="005A1709" w14:paraId="17A46C95" w14:textId="77777777" w:rsidTr="02BA2E4E">
        <w:trPr>
          <w:trHeight w:val="1601"/>
        </w:trPr>
        <w:tc>
          <w:tcPr>
            <w:tcW w:w="1992" w:type="dxa"/>
          </w:tcPr>
          <w:p w14:paraId="292E9DE4" w14:textId="77777777" w:rsidR="003D64ED" w:rsidRDefault="003D64ED" w:rsidP="00D74238">
            <w:pPr>
              <w:jc w:val="center"/>
              <w:rPr>
                <w:rFonts w:ascii="Arial" w:hAnsi="Arial" w:cs="Arial"/>
                <w:b/>
                <w:bCs/>
                <w:sz w:val="20"/>
                <w:szCs w:val="20"/>
              </w:rPr>
            </w:pPr>
          </w:p>
          <w:p w14:paraId="7C6C019A" w14:textId="77777777" w:rsidR="003D64ED" w:rsidRPr="005A1709" w:rsidRDefault="003D64ED" w:rsidP="00D74238">
            <w:pPr>
              <w:jc w:val="center"/>
              <w:rPr>
                <w:rFonts w:ascii="Arial" w:hAnsi="Arial" w:cs="Arial"/>
                <w:b/>
                <w:bCs/>
                <w:sz w:val="20"/>
                <w:szCs w:val="20"/>
              </w:rPr>
            </w:pPr>
            <w:r w:rsidRPr="005A1709">
              <w:rPr>
                <w:rFonts w:ascii="Arial" w:hAnsi="Arial" w:cs="Arial"/>
                <w:b/>
                <w:bCs/>
                <w:sz w:val="20"/>
                <w:szCs w:val="20"/>
              </w:rPr>
              <w:t>DESCRIPTION</w:t>
            </w:r>
          </w:p>
        </w:tc>
        <w:tc>
          <w:tcPr>
            <w:tcW w:w="9991" w:type="dxa"/>
            <w:gridSpan w:val="3"/>
          </w:tcPr>
          <w:p w14:paraId="56865F9D" w14:textId="77777777" w:rsidR="003D64ED" w:rsidRPr="005A1709" w:rsidRDefault="003D64ED" w:rsidP="00D74238">
            <w:pPr>
              <w:rPr>
                <w:rFonts w:ascii="Arial" w:eastAsia="Times New Roman" w:hAnsi="Arial" w:cs="Arial"/>
                <w:sz w:val="20"/>
                <w:szCs w:val="20"/>
                <w:lang w:eastAsia="en-US"/>
              </w:rPr>
            </w:pPr>
          </w:p>
          <w:p w14:paraId="040A3BCA" w14:textId="3673A29C" w:rsidR="003D64ED" w:rsidRPr="005A1709" w:rsidRDefault="00815D56" w:rsidP="00D74238">
            <w:pPr>
              <w:rPr>
                <w:rFonts w:ascii="Arial" w:eastAsia="Times New Roman" w:hAnsi="Arial" w:cs="Arial"/>
                <w:sz w:val="20"/>
                <w:szCs w:val="20"/>
                <w:lang w:eastAsia="en-US"/>
              </w:rPr>
            </w:pPr>
            <w:r w:rsidRPr="00C92BCF">
              <w:rPr>
                <w:rFonts w:ascii="Arial" w:hAnsi="Arial" w:cs="Arial"/>
                <w:bCs/>
                <w:sz w:val="20"/>
                <w:szCs w:val="20"/>
              </w:rPr>
              <w:t xml:space="preserve">This course expands on expressive and receptive skills of American Sign Language (ASL) developed in ASL 1442, adding more complex grammatical features, vocabulary, and communicative activities, as well as continued discussion of Deaf culture.  Students are assessed based on attendance, participation, assignments, quizzes, presentations, </w:t>
            </w:r>
            <w:proofErr w:type="gramStart"/>
            <w:r w:rsidRPr="00C92BCF">
              <w:rPr>
                <w:rFonts w:ascii="Arial" w:hAnsi="Arial" w:cs="Arial"/>
                <w:bCs/>
                <w:sz w:val="20"/>
                <w:szCs w:val="20"/>
              </w:rPr>
              <w:t>papers</w:t>
            </w:r>
            <w:proofErr w:type="gramEnd"/>
            <w:r w:rsidRPr="00C92BCF">
              <w:rPr>
                <w:rFonts w:ascii="Arial" w:hAnsi="Arial" w:cs="Arial"/>
                <w:bCs/>
                <w:sz w:val="20"/>
                <w:szCs w:val="20"/>
              </w:rPr>
              <w:t xml:space="preserve"> </w:t>
            </w:r>
            <w:r>
              <w:rPr>
                <w:rFonts w:ascii="Arial" w:hAnsi="Arial" w:cs="Arial"/>
                <w:bCs/>
                <w:sz w:val="20"/>
                <w:szCs w:val="20"/>
              </w:rPr>
              <w:t>and the final exam.  Instruction</w:t>
            </w:r>
            <w:r w:rsidRPr="00C92BCF">
              <w:rPr>
                <w:rFonts w:ascii="Arial" w:hAnsi="Arial" w:cs="Arial"/>
                <w:bCs/>
                <w:sz w:val="20"/>
                <w:szCs w:val="20"/>
              </w:rPr>
              <w:t xml:space="preserve"> takes places in American Sign Language and written English.</w:t>
            </w:r>
          </w:p>
        </w:tc>
      </w:tr>
      <w:tr w:rsidR="003D64ED" w:rsidRPr="005A1709" w14:paraId="3E6B9D8E" w14:textId="77777777" w:rsidTr="02BA2E4E">
        <w:trPr>
          <w:trHeight w:val="419"/>
        </w:trPr>
        <w:tc>
          <w:tcPr>
            <w:tcW w:w="1992" w:type="dxa"/>
          </w:tcPr>
          <w:p w14:paraId="19E64C73" w14:textId="77777777" w:rsidR="003D64ED" w:rsidRDefault="003D64ED" w:rsidP="00D74238">
            <w:pPr>
              <w:jc w:val="center"/>
              <w:rPr>
                <w:rFonts w:ascii="Arial" w:hAnsi="Arial" w:cs="Arial"/>
                <w:b/>
                <w:bCs/>
                <w:sz w:val="20"/>
                <w:szCs w:val="20"/>
              </w:rPr>
            </w:pPr>
          </w:p>
          <w:p w14:paraId="330F93B9" w14:textId="08E53801" w:rsidR="003D64ED" w:rsidRPr="005A1709" w:rsidRDefault="00815D56" w:rsidP="00D74238">
            <w:pPr>
              <w:jc w:val="center"/>
              <w:rPr>
                <w:rFonts w:ascii="Arial" w:hAnsi="Arial" w:cs="Arial"/>
                <w:b/>
                <w:bCs/>
                <w:sz w:val="20"/>
                <w:szCs w:val="20"/>
              </w:rPr>
            </w:pPr>
            <w:r>
              <w:rPr>
                <w:rFonts w:ascii="Arial" w:hAnsi="Arial" w:cs="Arial"/>
                <w:b/>
                <w:bCs/>
                <w:sz w:val="20"/>
                <w:szCs w:val="20"/>
              </w:rPr>
              <w:t>PREQUISITES</w:t>
            </w:r>
          </w:p>
        </w:tc>
        <w:tc>
          <w:tcPr>
            <w:tcW w:w="9991" w:type="dxa"/>
            <w:gridSpan w:val="3"/>
          </w:tcPr>
          <w:p w14:paraId="77A2DFAB" w14:textId="19F146E1" w:rsidR="003D64ED" w:rsidRPr="003D64ED" w:rsidRDefault="00815D56" w:rsidP="003D64ED">
            <w:pPr>
              <w:rPr>
                <w:rFonts w:ascii="Arial" w:hAnsi="Arial" w:cs="Arial"/>
                <w:sz w:val="20"/>
                <w:szCs w:val="20"/>
              </w:rPr>
            </w:pPr>
            <w:r>
              <w:rPr>
                <w:rFonts w:ascii="Arial" w:hAnsi="Arial" w:cs="Arial"/>
                <w:sz w:val="20"/>
                <w:szCs w:val="20"/>
              </w:rPr>
              <w:t>ASL 1442, or the equivalent with a grade of C or better</w:t>
            </w:r>
          </w:p>
        </w:tc>
      </w:tr>
      <w:tr w:rsidR="003D64ED" w:rsidRPr="005A1709" w14:paraId="664B44A2" w14:textId="77777777" w:rsidTr="02BA2E4E">
        <w:trPr>
          <w:trHeight w:val="419"/>
        </w:trPr>
        <w:tc>
          <w:tcPr>
            <w:tcW w:w="11983" w:type="dxa"/>
            <w:gridSpan w:val="4"/>
          </w:tcPr>
          <w:p w14:paraId="1088AC6B" w14:textId="77777777" w:rsidR="003D64ED" w:rsidRDefault="003D64ED" w:rsidP="003D64ED">
            <w:pPr>
              <w:pStyle w:val="ListParagraph"/>
              <w:rPr>
                <w:rFonts w:ascii="Arial" w:hAnsi="Arial" w:cs="Arial"/>
                <w:sz w:val="20"/>
                <w:szCs w:val="20"/>
              </w:rPr>
            </w:pPr>
          </w:p>
        </w:tc>
      </w:tr>
      <w:tr w:rsidR="005160A4" w:rsidRPr="005A1709" w14:paraId="30D2F94C" w14:textId="77777777" w:rsidTr="02BA2E4E">
        <w:trPr>
          <w:trHeight w:val="419"/>
        </w:trPr>
        <w:tc>
          <w:tcPr>
            <w:tcW w:w="11983" w:type="dxa"/>
            <w:gridSpan w:val="4"/>
            <w:shd w:val="clear" w:color="auto" w:fill="D9D9D9" w:themeFill="background1" w:themeFillShade="D9"/>
          </w:tcPr>
          <w:p w14:paraId="4061AB2C" w14:textId="77777777" w:rsidR="005160A4" w:rsidRPr="00693AA4" w:rsidRDefault="005160A4" w:rsidP="005160A4">
            <w:pPr>
              <w:pStyle w:val="ListParagraph"/>
              <w:jc w:val="center"/>
              <w:rPr>
                <w:rFonts w:ascii="Arial" w:hAnsi="Arial" w:cs="Arial"/>
                <w:b/>
                <w:bCs/>
                <w:sz w:val="20"/>
                <w:szCs w:val="20"/>
              </w:rPr>
            </w:pPr>
            <w:r w:rsidRPr="00693AA4">
              <w:rPr>
                <w:rFonts w:ascii="Arial" w:hAnsi="Arial" w:cs="Arial"/>
                <w:b/>
                <w:bCs/>
                <w:sz w:val="20"/>
                <w:szCs w:val="20"/>
              </w:rPr>
              <w:t>ASL 2314</w:t>
            </w:r>
          </w:p>
          <w:p w14:paraId="43550CA5" w14:textId="1544D456" w:rsidR="005160A4" w:rsidRPr="005160A4" w:rsidRDefault="005160A4" w:rsidP="005160A4">
            <w:pPr>
              <w:pStyle w:val="ListParagraph"/>
              <w:jc w:val="center"/>
              <w:rPr>
                <w:rFonts w:ascii="Arial" w:hAnsi="Arial" w:cs="Arial"/>
                <w:sz w:val="20"/>
                <w:szCs w:val="20"/>
              </w:rPr>
            </w:pPr>
            <w:r>
              <w:rPr>
                <w:rFonts w:ascii="Arial" w:hAnsi="Arial" w:cs="Arial"/>
                <w:sz w:val="20"/>
                <w:szCs w:val="20"/>
              </w:rPr>
              <w:t>Intermediate American Sign Language II</w:t>
            </w:r>
          </w:p>
        </w:tc>
      </w:tr>
      <w:tr w:rsidR="005160A4" w:rsidRPr="005A1709" w14:paraId="3A53F442" w14:textId="77777777" w:rsidTr="02BA2E4E">
        <w:trPr>
          <w:trHeight w:val="419"/>
        </w:trPr>
        <w:tc>
          <w:tcPr>
            <w:tcW w:w="1992" w:type="dxa"/>
          </w:tcPr>
          <w:p w14:paraId="1B347660" w14:textId="00A44E60" w:rsidR="005160A4" w:rsidRPr="00693AA4" w:rsidRDefault="00693AA4" w:rsidP="003D64ED">
            <w:pPr>
              <w:pStyle w:val="ListParagraph"/>
              <w:rPr>
                <w:rFonts w:ascii="Arial" w:hAnsi="Arial" w:cs="Arial"/>
                <w:b/>
                <w:bCs/>
                <w:sz w:val="20"/>
                <w:szCs w:val="20"/>
              </w:rPr>
            </w:pPr>
            <w:r w:rsidRPr="00693AA4">
              <w:rPr>
                <w:rFonts w:ascii="Arial" w:hAnsi="Arial" w:cs="Arial"/>
                <w:b/>
                <w:bCs/>
                <w:sz w:val="20"/>
                <w:szCs w:val="20"/>
              </w:rPr>
              <w:t>TIME:</w:t>
            </w:r>
          </w:p>
        </w:tc>
        <w:tc>
          <w:tcPr>
            <w:tcW w:w="4302" w:type="dxa"/>
          </w:tcPr>
          <w:p w14:paraId="46AE1266" w14:textId="0D1BFFA3" w:rsidR="0017686B" w:rsidRPr="00AF2BE3" w:rsidRDefault="0017686B" w:rsidP="00693AA4">
            <w:pPr>
              <w:rPr>
                <w:rFonts w:ascii="Arial" w:hAnsi="Arial" w:cs="Arial"/>
                <w:b/>
                <w:bCs/>
                <w:sz w:val="20"/>
                <w:szCs w:val="20"/>
              </w:rPr>
            </w:pPr>
            <w:r w:rsidRPr="00B26A78">
              <w:rPr>
                <w:rFonts w:ascii="Arial" w:hAnsi="Arial" w:cs="Arial"/>
                <w:b/>
                <w:bCs/>
                <w:sz w:val="20"/>
                <w:szCs w:val="20"/>
              </w:rPr>
              <w:t>001</w:t>
            </w:r>
            <w:r>
              <w:rPr>
                <w:rFonts w:ascii="Arial" w:hAnsi="Arial" w:cs="Arial"/>
                <w:sz w:val="20"/>
                <w:szCs w:val="20"/>
              </w:rPr>
              <w:t xml:space="preserve"> </w:t>
            </w:r>
            <w:proofErr w:type="spellStart"/>
            <w:r>
              <w:rPr>
                <w:rFonts w:ascii="Arial" w:hAnsi="Arial" w:cs="Arial"/>
                <w:sz w:val="20"/>
                <w:szCs w:val="20"/>
              </w:rPr>
              <w:t>TuTh</w:t>
            </w:r>
            <w:proofErr w:type="spellEnd"/>
            <w:r w:rsidR="00B26A78">
              <w:rPr>
                <w:rFonts w:ascii="Arial" w:hAnsi="Arial" w:cs="Arial"/>
                <w:sz w:val="20"/>
                <w:szCs w:val="20"/>
              </w:rPr>
              <w:t xml:space="preserve"> 5:30-6:50 pm</w:t>
            </w:r>
          </w:p>
        </w:tc>
        <w:tc>
          <w:tcPr>
            <w:tcW w:w="2021" w:type="dxa"/>
          </w:tcPr>
          <w:p w14:paraId="1F049E83" w14:textId="6B2EE1A0" w:rsidR="005160A4" w:rsidRPr="00693AA4" w:rsidRDefault="00693AA4" w:rsidP="00693AA4">
            <w:pPr>
              <w:jc w:val="center"/>
              <w:rPr>
                <w:rFonts w:ascii="Arial" w:hAnsi="Arial" w:cs="Arial"/>
                <w:b/>
                <w:bCs/>
                <w:sz w:val="20"/>
                <w:szCs w:val="20"/>
              </w:rPr>
            </w:pPr>
            <w:r w:rsidRPr="00693AA4">
              <w:rPr>
                <w:rFonts w:ascii="Arial" w:hAnsi="Arial" w:cs="Arial"/>
                <w:b/>
                <w:bCs/>
                <w:sz w:val="20"/>
                <w:szCs w:val="20"/>
              </w:rPr>
              <w:t>INSTRUCTOR:</w:t>
            </w:r>
          </w:p>
        </w:tc>
        <w:tc>
          <w:tcPr>
            <w:tcW w:w="3668" w:type="dxa"/>
          </w:tcPr>
          <w:p w14:paraId="69A00104" w14:textId="213F1F76" w:rsidR="005160A4" w:rsidRPr="00693AA4" w:rsidRDefault="00E87755" w:rsidP="00693AA4">
            <w:pPr>
              <w:jc w:val="center"/>
              <w:rPr>
                <w:rFonts w:ascii="Arial" w:hAnsi="Arial" w:cs="Arial"/>
                <w:sz w:val="20"/>
                <w:szCs w:val="20"/>
              </w:rPr>
            </w:pPr>
            <w:r>
              <w:rPr>
                <w:rFonts w:ascii="Arial" w:hAnsi="Arial" w:cs="Arial"/>
                <w:sz w:val="20"/>
                <w:szCs w:val="20"/>
              </w:rPr>
              <w:t>Ryan Sims</w:t>
            </w:r>
          </w:p>
        </w:tc>
      </w:tr>
      <w:tr w:rsidR="005160A4" w:rsidRPr="005A1709" w14:paraId="4B9760E0" w14:textId="77777777" w:rsidTr="02BA2E4E">
        <w:trPr>
          <w:trHeight w:val="419"/>
        </w:trPr>
        <w:tc>
          <w:tcPr>
            <w:tcW w:w="1992" w:type="dxa"/>
          </w:tcPr>
          <w:p w14:paraId="1C63C01E" w14:textId="09EE3180" w:rsidR="005160A4" w:rsidRPr="005160A4" w:rsidRDefault="005160A4" w:rsidP="005160A4">
            <w:pPr>
              <w:jc w:val="center"/>
              <w:rPr>
                <w:rFonts w:ascii="Arial" w:hAnsi="Arial" w:cs="Arial"/>
                <w:b/>
                <w:bCs/>
                <w:sz w:val="20"/>
                <w:szCs w:val="20"/>
              </w:rPr>
            </w:pPr>
            <w:r w:rsidRPr="005160A4">
              <w:rPr>
                <w:rFonts w:ascii="Arial" w:hAnsi="Arial" w:cs="Arial"/>
                <w:b/>
                <w:bCs/>
                <w:sz w:val="20"/>
                <w:szCs w:val="20"/>
              </w:rPr>
              <w:t>DESCRIPTION</w:t>
            </w:r>
          </w:p>
        </w:tc>
        <w:tc>
          <w:tcPr>
            <w:tcW w:w="9991" w:type="dxa"/>
            <w:gridSpan w:val="3"/>
          </w:tcPr>
          <w:p w14:paraId="6F431FA6" w14:textId="77777777" w:rsidR="00693AA4" w:rsidRPr="00693AA4" w:rsidRDefault="00693AA4" w:rsidP="00693AA4">
            <w:pPr>
              <w:textAlignment w:val="baseline"/>
              <w:rPr>
                <w:rFonts w:ascii="Segoe UI" w:eastAsia="Times New Roman" w:hAnsi="Segoe UI" w:cs="Segoe UI"/>
                <w:sz w:val="18"/>
                <w:szCs w:val="18"/>
                <w:lang w:eastAsia="en-US"/>
              </w:rPr>
            </w:pPr>
            <w:r w:rsidRPr="00693AA4">
              <w:rPr>
                <w:rFonts w:ascii="Arial" w:eastAsia="Times New Roman" w:hAnsi="Arial" w:cs="Arial"/>
                <w:color w:val="000000"/>
                <w:sz w:val="20"/>
                <w:szCs w:val="20"/>
                <w:shd w:val="clear" w:color="auto" w:fill="FFFFFF"/>
                <w:lang w:eastAsia="en-US"/>
              </w:rPr>
              <w:t xml:space="preserve">This course expands on expressive and receptive skills of American Sign Language (ASL) developed in ASL 2313, continuing to expand the use of more complex grammatical features, vocabulary, and communicative activities, as well as continued discussion of Deaf culture, including more complex communicative activities and discussion of the use of culturally significant topics relating to the Deaf Community.  Students are assessed based on attendance, participation, assignments, quizzes, presentations, </w:t>
            </w:r>
            <w:proofErr w:type="gramStart"/>
            <w:r w:rsidRPr="00693AA4">
              <w:rPr>
                <w:rFonts w:ascii="Arial" w:eastAsia="Times New Roman" w:hAnsi="Arial" w:cs="Arial"/>
                <w:color w:val="000000"/>
                <w:sz w:val="20"/>
                <w:szCs w:val="20"/>
                <w:shd w:val="clear" w:color="auto" w:fill="FFFFFF"/>
                <w:lang w:eastAsia="en-US"/>
              </w:rPr>
              <w:t>papers</w:t>
            </w:r>
            <w:proofErr w:type="gramEnd"/>
            <w:r w:rsidRPr="00693AA4">
              <w:rPr>
                <w:rFonts w:ascii="Arial" w:eastAsia="Times New Roman" w:hAnsi="Arial" w:cs="Arial"/>
                <w:color w:val="000000"/>
                <w:sz w:val="20"/>
                <w:szCs w:val="20"/>
                <w:shd w:val="clear" w:color="auto" w:fill="FFFFFF"/>
                <w:lang w:eastAsia="en-US"/>
              </w:rPr>
              <w:t xml:space="preserve"> and the final exam. </w:t>
            </w:r>
            <w:r w:rsidRPr="00693AA4">
              <w:rPr>
                <w:rFonts w:ascii="Arial" w:eastAsia="Times New Roman" w:hAnsi="Arial" w:cs="Arial"/>
                <w:color w:val="000000"/>
                <w:sz w:val="20"/>
                <w:szCs w:val="20"/>
                <w:lang w:eastAsia="en-US"/>
              </w:rPr>
              <w:t> </w:t>
            </w:r>
          </w:p>
          <w:p w14:paraId="7D2224DA" w14:textId="77777777" w:rsidR="00693AA4" w:rsidRPr="00693AA4" w:rsidRDefault="00693AA4" w:rsidP="00693AA4">
            <w:pPr>
              <w:textAlignment w:val="baseline"/>
              <w:rPr>
                <w:rFonts w:ascii="Segoe UI" w:eastAsia="Times New Roman" w:hAnsi="Segoe UI" w:cs="Segoe UI"/>
                <w:sz w:val="18"/>
                <w:szCs w:val="18"/>
                <w:lang w:eastAsia="en-US"/>
              </w:rPr>
            </w:pPr>
            <w:r w:rsidRPr="00693AA4">
              <w:rPr>
                <w:rFonts w:ascii="Arial" w:eastAsia="Times New Roman" w:hAnsi="Arial" w:cs="Arial"/>
                <w:color w:val="000000"/>
                <w:sz w:val="20"/>
                <w:szCs w:val="20"/>
                <w:lang w:eastAsia="en-US"/>
              </w:rPr>
              <w:t> </w:t>
            </w:r>
          </w:p>
          <w:p w14:paraId="21ECC1A6" w14:textId="77777777" w:rsidR="00693AA4" w:rsidRPr="00693AA4" w:rsidRDefault="00693AA4" w:rsidP="00693AA4">
            <w:pPr>
              <w:textAlignment w:val="baseline"/>
              <w:rPr>
                <w:rFonts w:ascii="Segoe UI" w:eastAsia="Times New Roman" w:hAnsi="Segoe UI" w:cs="Segoe UI"/>
                <w:sz w:val="18"/>
                <w:szCs w:val="18"/>
                <w:lang w:eastAsia="en-US"/>
              </w:rPr>
            </w:pPr>
            <w:r w:rsidRPr="00693AA4">
              <w:rPr>
                <w:rFonts w:ascii="Arial" w:eastAsia="Times New Roman" w:hAnsi="Arial" w:cs="Arial"/>
                <w:color w:val="000000"/>
                <w:sz w:val="20"/>
                <w:szCs w:val="20"/>
                <w:shd w:val="clear" w:color="auto" w:fill="FFFFFF"/>
                <w:lang w:eastAsia="en-US"/>
              </w:rPr>
              <w:t xml:space="preserve"> Instruction takes places in American Sign Language and written </w:t>
            </w:r>
            <w:proofErr w:type="gramStart"/>
            <w:r w:rsidRPr="00693AA4">
              <w:rPr>
                <w:rFonts w:ascii="Arial" w:eastAsia="Times New Roman" w:hAnsi="Arial" w:cs="Arial"/>
                <w:color w:val="000000"/>
                <w:sz w:val="20"/>
                <w:szCs w:val="20"/>
                <w:shd w:val="clear" w:color="auto" w:fill="FFFFFF"/>
                <w:lang w:eastAsia="en-US"/>
              </w:rPr>
              <w:t>English</w:t>
            </w:r>
            <w:proofErr w:type="gramEnd"/>
            <w:r w:rsidRPr="00693AA4">
              <w:rPr>
                <w:rFonts w:ascii="Arial" w:eastAsia="Times New Roman" w:hAnsi="Arial" w:cs="Arial"/>
                <w:color w:val="000000"/>
                <w:sz w:val="20"/>
                <w:szCs w:val="20"/>
                <w:lang w:eastAsia="en-US"/>
              </w:rPr>
              <w:t> </w:t>
            </w:r>
          </w:p>
          <w:p w14:paraId="69AA76AB" w14:textId="77777777" w:rsidR="005160A4" w:rsidRPr="005160A4" w:rsidRDefault="005160A4" w:rsidP="005160A4">
            <w:pPr>
              <w:jc w:val="both"/>
              <w:rPr>
                <w:rFonts w:ascii="Arial" w:hAnsi="Arial" w:cs="Arial"/>
                <w:sz w:val="20"/>
                <w:szCs w:val="20"/>
              </w:rPr>
            </w:pPr>
          </w:p>
        </w:tc>
      </w:tr>
      <w:tr w:rsidR="005160A4" w:rsidRPr="005A1709" w14:paraId="5F80DA7D" w14:textId="77777777" w:rsidTr="02BA2E4E">
        <w:trPr>
          <w:trHeight w:val="419"/>
        </w:trPr>
        <w:tc>
          <w:tcPr>
            <w:tcW w:w="1992" w:type="dxa"/>
          </w:tcPr>
          <w:p w14:paraId="2A26D110" w14:textId="0324C305" w:rsidR="005160A4" w:rsidRPr="00693AA4" w:rsidRDefault="005160A4" w:rsidP="005160A4">
            <w:pPr>
              <w:jc w:val="center"/>
              <w:rPr>
                <w:rFonts w:ascii="Arial" w:hAnsi="Arial" w:cs="Arial"/>
                <w:b/>
                <w:bCs/>
                <w:sz w:val="20"/>
                <w:szCs w:val="20"/>
              </w:rPr>
            </w:pPr>
            <w:r w:rsidRPr="00693AA4">
              <w:rPr>
                <w:rFonts w:ascii="Arial" w:hAnsi="Arial" w:cs="Arial"/>
                <w:b/>
                <w:bCs/>
                <w:sz w:val="20"/>
                <w:szCs w:val="20"/>
              </w:rPr>
              <w:t>PREQUISITES</w:t>
            </w:r>
          </w:p>
        </w:tc>
        <w:tc>
          <w:tcPr>
            <w:tcW w:w="9991" w:type="dxa"/>
            <w:gridSpan w:val="3"/>
          </w:tcPr>
          <w:p w14:paraId="2E2F168D" w14:textId="1676A5CD" w:rsidR="005160A4" w:rsidRPr="005160A4" w:rsidRDefault="00693AA4" w:rsidP="005160A4">
            <w:pPr>
              <w:jc w:val="both"/>
              <w:rPr>
                <w:rFonts w:ascii="Arial" w:hAnsi="Arial" w:cs="Arial"/>
                <w:sz w:val="20"/>
                <w:szCs w:val="20"/>
              </w:rPr>
            </w:pPr>
            <w:r>
              <w:rPr>
                <w:rStyle w:val="normaltextrun"/>
                <w:rFonts w:ascii="Arial" w:hAnsi="Arial" w:cs="Arial"/>
                <w:color w:val="000000"/>
                <w:sz w:val="20"/>
                <w:szCs w:val="20"/>
                <w:bdr w:val="none" w:sz="0" w:space="0" w:color="auto" w:frame="1"/>
              </w:rPr>
              <w:t>ASL 2313, or the equivalent, with a grade of C or better</w:t>
            </w:r>
          </w:p>
        </w:tc>
      </w:tr>
      <w:tr w:rsidR="005160A4" w:rsidRPr="005A1709" w14:paraId="2B6DA419" w14:textId="77777777" w:rsidTr="02BA2E4E">
        <w:trPr>
          <w:trHeight w:val="419"/>
        </w:trPr>
        <w:tc>
          <w:tcPr>
            <w:tcW w:w="1992" w:type="dxa"/>
          </w:tcPr>
          <w:p w14:paraId="2FB90545" w14:textId="41467D36" w:rsidR="005160A4" w:rsidRPr="00693AA4" w:rsidRDefault="005160A4" w:rsidP="005160A4">
            <w:pPr>
              <w:jc w:val="center"/>
              <w:rPr>
                <w:rFonts w:ascii="Arial" w:hAnsi="Arial" w:cs="Arial"/>
                <w:b/>
                <w:bCs/>
                <w:sz w:val="20"/>
                <w:szCs w:val="20"/>
              </w:rPr>
            </w:pPr>
            <w:r w:rsidRPr="00693AA4">
              <w:rPr>
                <w:rFonts w:ascii="Arial" w:hAnsi="Arial" w:cs="Arial"/>
                <w:b/>
                <w:bCs/>
                <w:sz w:val="20"/>
                <w:szCs w:val="20"/>
              </w:rPr>
              <w:t>TEXTS</w:t>
            </w:r>
          </w:p>
        </w:tc>
        <w:tc>
          <w:tcPr>
            <w:tcW w:w="9991" w:type="dxa"/>
            <w:gridSpan w:val="3"/>
          </w:tcPr>
          <w:p w14:paraId="680BE56E" w14:textId="6574A4EE" w:rsidR="005160A4" w:rsidRPr="00693AA4" w:rsidRDefault="00693AA4" w:rsidP="00693AA4">
            <w:pPr>
              <w:pStyle w:val="ListParagraph"/>
              <w:numPr>
                <w:ilvl w:val="0"/>
                <w:numId w:val="1"/>
              </w:numPr>
              <w:jc w:val="both"/>
              <w:rPr>
                <w:rFonts w:ascii="Arial" w:hAnsi="Arial" w:cs="Arial"/>
                <w:sz w:val="20"/>
                <w:szCs w:val="20"/>
              </w:rPr>
            </w:pPr>
            <w:r w:rsidRPr="00693AA4">
              <w:rPr>
                <w:rStyle w:val="normaltextrun"/>
                <w:rFonts w:ascii="Arial" w:hAnsi="Arial" w:cs="Arial"/>
                <w:i/>
                <w:iCs/>
                <w:color w:val="000000"/>
                <w:sz w:val="20"/>
                <w:szCs w:val="20"/>
                <w:shd w:val="clear" w:color="auto" w:fill="FFFFFF"/>
              </w:rPr>
              <w:t>Learning American Sign Language </w:t>
            </w:r>
            <w:proofErr w:type="gramStart"/>
            <w:r w:rsidRPr="00693AA4">
              <w:rPr>
                <w:rStyle w:val="normaltextrun"/>
                <w:rFonts w:ascii="Arial" w:hAnsi="Arial" w:cs="Arial"/>
                <w:i/>
                <w:iCs/>
                <w:color w:val="000000"/>
                <w:sz w:val="20"/>
                <w:szCs w:val="20"/>
                <w:shd w:val="clear" w:color="auto" w:fill="FFFFFF"/>
              </w:rPr>
              <w:t>Levels</w:t>
            </w:r>
            <w:proofErr w:type="gramEnd"/>
            <w:r w:rsidRPr="00693AA4">
              <w:rPr>
                <w:rStyle w:val="normaltextrun"/>
                <w:rFonts w:ascii="Arial" w:hAnsi="Arial" w:cs="Arial"/>
                <w:i/>
                <w:iCs/>
                <w:color w:val="000000"/>
                <w:sz w:val="20"/>
                <w:szCs w:val="20"/>
                <w:shd w:val="clear" w:color="auto" w:fill="FFFFFF"/>
              </w:rPr>
              <w:t xml:space="preserve"> I and II </w:t>
            </w:r>
            <w:r w:rsidRPr="00693AA4">
              <w:rPr>
                <w:rStyle w:val="normaltextrun"/>
                <w:rFonts w:ascii="Arial" w:hAnsi="Arial" w:cs="Arial"/>
                <w:color w:val="000000"/>
                <w:sz w:val="20"/>
                <w:szCs w:val="20"/>
                <w:shd w:val="clear" w:color="auto" w:fill="FFFFFF"/>
              </w:rPr>
              <w:t>by Tom Humphries, et al 2004 ISBN: 9780205275533 </w:t>
            </w:r>
            <w:r w:rsidRPr="00693AA4">
              <w:rPr>
                <w:rStyle w:val="eop"/>
                <w:rFonts w:ascii="Arial" w:hAnsi="Arial" w:cs="Arial"/>
                <w:color w:val="000000"/>
                <w:sz w:val="20"/>
                <w:szCs w:val="20"/>
                <w:shd w:val="clear" w:color="auto" w:fill="FFFFFF"/>
              </w:rPr>
              <w:t> </w:t>
            </w:r>
          </w:p>
        </w:tc>
      </w:tr>
      <w:tr w:rsidR="00693AA4" w:rsidRPr="005A1709" w14:paraId="3B6B04AA" w14:textId="77777777" w:rsidTr="02BA2E4E">
        <w:trPr>
          <w:trHeight w:val="377"/>
        </w:trPr>
        <w:tc>
          <w:tcPr>
            <w:tcW w:w="11983" w:type="dxa"/>
            <w:gridSpan w:val="4"/>
          </w:tcPr>
          <w:p w14:paraId="153F60A3" w14:textId="77777777" w:rsidR="00693AA4" w:rsidRPr="005160A4" w:rsidRDefault="00693AA4" w:rsidP="005160A4">
            <w:pPr>
              <w:jc w:val="both"/>
              <w:rPr>
                <w:rFonts w:ascii="Arial" w:hAnsi="Arial" w:cs="Arial"/>
                <w:sz w:val="20"/>
                <w:szCs w:val="20"/>
              </w:rPr>
            </w:pPr>
          </w:p>
        </w:tc>
      </w:tr>
      <w:tr w:rsidR="00E256B9" w:rsidRPr="005A1709" w14:paraId="4FD798B5" w14:textId="77777777" w:rsidTr="02BA2E4E">
        <w:trPr>
          <w:trHeight w:val="377"/>
        </w:trPr>
        <w:tc>
          <w:tcPr>
            <w:tcW w:w="11983" w:type="dxa"/>
            <w:gridSpan w:val="4"/>
            <w:shd w:val="clear" w:color="auto" w:fill="D9D9D9" w:themeFill="background1" w:themeFillShade="D9"/>
          </w:tcPr>
          <w:p w14:paraId="156ACC8A" w14:textId="07FAB194" w:rsidR="00E256B9" w:rsidRPr="004A2951" w:rsidRDefault="00AF2BE3" w:rsidP="00E256B9">
            <w:pPr>
              <w:jc w:val="center"/>
              <w:rPr>
                <w:rFonts w:ascii="Arial" w:hAnsi="Arial" w:cs="Arial"/>
                <w:b/>
                <w:bCs/>
                <w:sz w:val="20"/>
                <w:szCs w:val="20"/>
              </w:rPr>
            </w:pPr>
            <w:r w:rsidRPr="004A2951">
              <w:rPr>
                <w:rFonts w:ascii="Arial" w:hAnsi="Arial" w:cs="Arial"/>
                <w:b/>
                <w:bCs/>
                <w:sz w:val="20"/>
                <w:szCs w:val="20"/>
              </w:rPr>
              <w:t>ART 4304</w:t>
            </w:r>
          </w:p>
          <w:p w14:paraId="1D6F3F2E" w14:textId="5275C6F3" w:rsidR="00E256B9" w:rsidRPr="004A2951" w:rsidRDefault="00AF2BE3" w:rsidP="00E256B9">
            <w:pPr>
              <w:jc w:val="center"/>
              <w:rPr>
                <w:rFonts w:ascii="Arial" w:hAnsi="Arial" w:cs="Arial"/>
                <w:sz w:val="20"/>
                <w:szCs w:val="20"/>
              </w:rPr>
            </w:pPr>
            <w:r w:rsidRPr="004A2951">
              <w:rPr>
                <w:rFonts w:ascii="Arial" w:hAnsi="Arial" w:cs="Arial"/>
                <w:sz w:val="20"/>
                <w:szCs w:val="20"/>
              </w:rPr>
              <w:t>Art &amp; the Human Condition</w:t>
            </w:r>
          </w:p>
        </w:tc>
      </w:tr>
      <w:tr w:rsidR="002E399B" w:rsidRPr="005A1709" w14:paraId="1715B285" w14:textId="77777777" w:rsidTr="02BA2E4E">
        <w:trPr>
          <w:trHeight w:val="377"/>
        </w:trPr>
        <w:tc>
          <w:tcPr>
            <w:tcW w:w="1992" w:type="dxa"/>
            <w:shd w:val="clear" w:color="auto" w:fill="FFFFFF" w:themeFill="background1"/>
          </w:tcPr>
          <w:p w14:paraId="67968A72" w14:textId="1A661883" w:rsidR="002E399B" w:rsidRPr="004A2951" w:rsidRDefault="002E399B" w:rsidP="00E256B9">
            <w:pPr>
              <w:jc w:val="center"/>
              <w:rPr>
                <w:rFonts w:ascii="Arial" w:hAnsi="Arial" w:cs="Arial"/>
                <w:b/>
                <w:bCs/>
                <w:sz w:val="20"/>
                <w:szCs w:val="20"/>
              </w:rPr>
            </w:pPr>
            <w:r>
              <w:rPr>
                <w:rFonts w:ascii="Arial" w:hAnsi="Arial" w:cs="Arial"/>
                <w:b/>
                <w:bCs/>
                <w:sz w:val="20"/>
                <w:szCs w:val="20"/>
              </w:rPr>
              <w:t>TIME</w:t>
            </w:r>
          </w:p>
        </w:tc>
        <w:tc>
          <w:tcPr>
            <w:tcW w:w="4302" w:type="dxa"/>
            <w:shd w:val="clear" w:color="auto" w:fill="FFFFFF" w:themeFill="background1"/>
          </w:tcPr>
          <w:p w14:paraId="154A2DE1" w14:textId="339E4CCC" w:rsidR="002E399B" w:rsidRPr="004A2951" w:rsidRDefault="002E399B" w:rsidP="002E399B">
            <w:pPr>
              <w:rPr>
                <w:rFonts w:ascii="Arial" w:hAnsi="Arial" w:cs="Arial"/>
                <w:b/>
                <w:bCs/>
                <w:sz w:val="20"/>
                <w:szCs w:val="20"/>
              </w:rPr>
            </w:pPr>
            <w:r w:rsidRPr="004A2951">
              <w:rPr>
                <w:rFonts w:ascii="Arial" w:hAnsi="Arial" w:cs="Arial"/>
                <w:sz w:val="20"/>
                <w:szCs w:val="20"/>
              </w:rPr>
              <w:t>001 W 4-6:50 pm</w:t>
            </w:r>
          </w:p>
        </w:tc>
        <w:tc>
          <w:tcPr>
            <w:tcW w:w="2021" w:type="dxa"/>
            <w:shd w:val="clear" w:color="auto" w:fill="FFFFFF" w:themeFill="background1"/>
          </w:tcPr>
          <w:p w14:paraId="59CECAE2" w14:textId="17DBCE41" w:rsidR="002E399B" w:rsidRPr="004A2951" w:rsidRDefault="002E399B" w:rsidP="002E399B">
            <w:pPr>
              <w:jc w:val="center"/>
              <w:rPr>
                <w:rFonts w:ascii="Arial" w:hAnsi="Arial" w:cs="Arial"/>
                <w:b/>
                <w:bCs/>
                <w:sz w:val="20"/>
                <w:szCs w:val="20"/>
              </w:rPr>
            </w:pPr>
            <w:r>
              <w:rPr>
                <w:rFonts w:ascii="Arial" w:hAnsi="Arial" w:cs="Arial"/>
                <w:b/>
                <w:bCs/>
                <w:sz w:val="20"/>
                <w:szCs w:val="20"/>
              </w:rPr>
              <w:t>INSTRUCTOR</w:t>
            </w:r>
          </w:p>
        </w:tc>
        <w:tc>
          <w:tcPr>
            <w:tcW w:w="3668" w:type="dxa"/>
            <w:shd w:val="clear" w:color="auto" w:fill="FFFFFF" w:themeFill="background1"/>
          </w:tcPr>
          <w:p w14:paraId="2B953B6E" w14:textId="2229E5C8" w:rsidR="002E399B" w:rsidRPr="002E399B" w:rsidRDefault="002E399B" w:rsidP="00E256B9">
            <w:pPr>
              <w:jc w:val="center"/>
              <w:rPr>
                <w:rFonts w:ascii="Arial" w:hAnsi="Arial" w:cs="Arial"/>
                <w:sz w:val="20"/>
                <w:szCs w:val="20"/>
              </w:rPr>
            </w:pPr>
            <w:r w:rsidRPr="002E399B">
              <w:rPr>
                <w:rFonts w:ascii="Arial" w:hAnsi="Arial" w:cs="Arial"/>
                <w:sz w:val="20"/>
                <w:szCs w:val="20"/>
              </w:rPr>
              <w:t>Beth Wright</w:t>
            </w:r>
          </w:p>
        </w:tc>
      </w:tr>
      <w:tr w:rsidR="002E399B" w:rsidRPr="005A1709" w14:paraId="35893B2C" w14:textId="77777777" w:rsidTr="02BA2E4E">
        <w:trPr>
          <w:trHeight w:val="1097"/>
        </w:trPr>
        <w:tc>
          <w:tcPr>
            <w:tcW w:w="1992" w:type="dxa"/>
            <w:shd w:val="clear" w:color="auto" w:fill="FFFFFF" w:themeFill="background1"/>
          </w:tcPr>
          <w:p w14:paraId="778AC99E" w14:textId="3E493B73" w:rsidR="002E399B" w:rsidRPr="004A2951" w:rsidRDefault="002E399B" w:rsidP="002E399B">
            <w:pPr>
              <w:rPr>
                <w:rFonts w:ascii="Arial" w:hAnsi="Arial" w:cs="Arial"/>
                <w:b/>
                <w:bCs/>
                <w:sz w:val="20"/>
                <w:szCs w:val="20"/>
              </w:rPr>
            </w:pPr>
            <w:r>
              <w:rPr>
                <w:rFonts w:ascii="Arial" w:hAnsi="Arial" w:cs="Arial"/>
                <w:b/>
                <w:bCs/>
                <w:sz w:val="20"/>
                <w:szCs w:val="20"/>
              </w:rPr>
              <w:t>DESCRIPTION</w:t>
            </w:r>
          </w:p>
        </w:tc>
        <w:tc>
          <w:tcPr>
            <w:tcW w:w="9991" w:type="dxa"/>
            <w:gridSpan w:val="3"/>
            <w:shd w:val="clear" w:color="auto" w:fill="FFFFFF" w:themeFill="background1"/>
          </w:tcPr>
          <w:p w14:paraId="6054F008" w14:textId="53847513" w:rsidR="002E399B" w:rsidRPr="004A2951" w:rsidRDefault="002E399B" w:rsidP="002E399B">
            <w:pPr>
              <w:rPr>
                <w:rFonts w:ascii="Arial" w:hAnsi="Arial" w:cs="Arial"/>
                <w:b/>
                <w:bCs/>
                <w:sz w:val="20"/>
                <w:szCs w:val="20"/>
              </w:rPr>
            </w:pPr>
            <w:r w:rsidRPr="004A2951">
              <w:rPr>
                <w:rFonts w:ascii="Arial" w:hAnsi="Arial" w:cs="Arial"/>
                <w:color w:val="222222"/>
                <w:sz w:val="20"/>
                <w:szCs w:val="20"/>
                <w:shd w:val="clear" w:color="auto" w:fill="FFFFFF"/>
              </w:rPr>
              <w:t>A seminar offered to students in majors across campus, undergraduate and graduate. Practice in the analysis of visual information and discussion of topics which relate to medical humanities, disability studies, the impact of race and ethnicity, the representation of aging, narrative medicine, and art therapy. Students engage in research and creative projects and present their works to the class.</w:t>
            </w:r>
          </w:p>
        </w:tc>
      </w:tr>
      <w:tr w:rsidR="002E399B" w:rsidRPr="005A1709" w14:paraId="40D6B639" w14:textId="77777777" w:rsidTr="02BA2E4E">
        <w:trPr>
          <w:trHeight w:val="530"/>
        </w:trPr>
        <w:tc>
          <w:tcPr>
            <w:tcW w:w="11983" w:type="dxa"/>
            <w:gridSpan w:val="4"/>
            <w:shd w:val="clear" w:color="auto" w:fill="FFFFFF" w:themeFill="background1"/>
          </w:tcPr>
          <w:p w14:paraId="206AEB6F" w14:textId="77777777" w:rsidR="002E399B" w:rsidRPr="004A2951" w:rsidRDefault="002E399B" w:rsidP="002E399B">
            <w:pPr>
              <w:rPr>
                <w:rFonts w:ascii="Arial" w:hAnsi="Arial" w:cs="Arial"/>
                <w:color w:val="222222"/>
                <w:sz w:val="20"/>
                <w:szCs w:val="20"/>
                <w:shd w:val="clear" w:color="auto" w:fill="FFFFFF"/>
              </w:rPr>
            </w:pPr>
          </w:p>
        </w:tc>
      </w:tr>
      <w:tr w:rsidR="0042303F" w:rsidRPr="005A1709" w14:paraId="7B9A41A2" w14:textId="77777777" w:rsidTr="02BA2E4E">
        <w:trPr>
          <w:trHeight w:val="530"/>
        </w:trPr>
        <w:tc>
          <w:tcPr>
            <w:tcW w:w="11983" w:type="dxa"/>
            <w:gridSpan w:val="4"/>
            <w:shd w:val="clear" w:color="auto" w:fill="D9D9D9" w:themeFill="background1" w:themeFillShade="D9"/>
          </w:tcPr>
          <w:p w14:paraId="3A618EB0" w14:textId="77777777" w:rsidR="0042303F" w:rsidRDefault="002E399B" w:rsidP="00E256B9">
            <w:pPr>
              <w:jc w:val="center"/>
              <w:rPr>
                <w:rFonts w:ascii="Arial" w:hAnsi="Arial" w:cs="Arial"/>
                <w:b/>
                <w:bCs/>
                <w:sz w:val="20"/>
                <w:szCs w:val="20"/>
              </w:rPr>
            </w:pPr>
            <w:r>
              <w:rPr>
                <w:rFonts w:ascii="Arial" w:hAnsi="Arial" w:cs="Arial"/>
                <w:b/>
                <w:bCs/>
                <w:sz w:val="20"/>
                <w:szCs w:val="20"/>
              </w:rPr>
              <w:t>ART 4332</w:t>
            </w:r>
          </w:p>
          <w:p w14:paraId="07DE70CE" w14:textId="62AF3391" w:rsidR="002E399B" w:rsidRPr="00CE09F4" w:rsidRDefault="002E399B" w:rsidP="00E256B9">
            <w:pPr>
              <w:jc w:val="center"/>
              <w:rPr>
                <w:rFonts w:ascii="Arial" w:hAnsi="Arial" w:cs="Arial"/>
                <w:sz w:val="20"/>
                <w:szCs w:val="20"/>
              </w:rPr>
            </w:pPr>
            <w:r w:rsidRPr="00CE09F4">
              <w:rPr>
                <w:rFonts w:ascii="Arial" w:hAnsi="Arial" w:cs="Arial"/>
                <w:sz w:val="20"/>
                <w:szCs w:val="20"/>
              </w:rPr>
              <w:t>Race, Gender, &amp; Disability in Early Modern Art</w:t>
            </w:r>
          </w:p>
        </w:tc>
      </w:tr>
      <w:tr w:rsidR="00E256B9" w:rsidRPr="005A1709" w14:paraId="19A3936E" w14:textId="77777777" w:rsidTr="02BA2E4E">
        <w:trPr>
          <w:trHeight w:val="377"/>
        </w:trPr>
        <w:tc>
          <w:tcPr>
            <w:tcW w:w="1992" w:type="dxa"/>
          </w:tcPr>
          <w:p w14:paraId="0CA977D5" w14:textId="08D8044A" w:rsidR="00E256B9" w:rsidRPr="004A2951" w:rsidRDefault="00E256B9" w:rsidP="00E256B9">
            <w:pPr>
              <w:jc w:val="center"/>
              <w:rPr>
                <w:rFonts w:ascii="Arial" w:hAnsi="Arial" w:cs="Arial"/>
                <w:b/>
                <w:bCs/>
                <w:sz w:val="20"/>
                <w:szCs w:val="20"/>
              </w:rPr>
            </w:pPr>
            <w:r w:rsidRPr="004A2951">
              <w:rPr>
                <w:rFonts w:ascii="Arial" w:hAnsi="Arial" w:cs="Arial"/>
                <w:b/>
                <w:bCs/>
                <w:sz w:val="20"/>
                <w:szCs w:val="20"/>
              </w:rPr>
              <w:t>TIME</w:t>
            </w:r>
          </w:p>
        </w:tc>
        <w:tc>
          <w:tcPr>
            <w:tcW w:w="4302" w:type="dxa"/>
          </w:tcPr>
          <w:p w14:paraId="5C66E04C" w14:textId="1CBF699C" w:rsidR="00E256B9" w:rsidRPr="004A2951" w:rsidRDefault="00AF2BE3" w:rsidP="005160A4">
            <w:pPr>
              <w:jc w:val="both"/>
              <w:rPr>
                <w:rFonts w:ascii="Arial" w:hAnsi="Arial" w:cs="Arial"/>
                <w:sz w:val="20"/>
                <w:szCs w:val="20"/>
              </w:rPr>
            </w:pPr>
            <w:r w:rsidRPr="004A2951">
              <w:rPr>
                <w:rFonts w:ascii="Arial" w:hAnsi="Arial" w:cs="Arial"/>
                <w:sz w:val="20"/>
                <w:szCs w:val="20"/>
              </w:rPr>
              <w:t xml:space="preserve">001 </w:t>
            </w:r>
            <w:r w:rsidR="00CE09F4">
              <w:rPr>
                <w:rFonts w:ascii="Arial" w:hAnsi="Arial" w:cs="Arial"/>
                <w:sz w:val="20"/>
                <w:szCs w:val="20"/>
              </w:rPr>
              <w:t>Tu 2-4:50 pm</w:t>
            </w:r>
          </w:p>
        </w:tc>
        <w:tc>
          <w:tcPr>
            <w:tcW w:w="2021" w:type="dxa"/>
          </w:tcPr>
          <w:p w14:paraId="71B7AD1B" w14:textId="19818792" w:rsidR="00E256B9" w:rsidRPr="004A2951" w:rsidRDefault="00E256B9" w:rsidP="00E256B9">
            <w:pPr>
              <w:jc w:val="center"/>
              <w:rPr>
                <w:rFonts w:ascii="Arial" w:hAnsi="Arial" w:cs="Arial"/>
                <w:b/>
                <w:bCs/>
                <w:sz w:val="20"/>
                <w:szCs w:val="20"/>
              </w:rPr>
            </w:pPr>
            <w:r w:rsidRPr="004A2951">
              <w:rPr>
                <w:rFonts w:ascii="Arial" w:hAnsi="Arial" w:cs="Arial"/>
                <w:b/>
                <w:bCs/>
                <w:sz w:val="20"/>
                <w:szCs w:val="20"/>
              </w:rPr>
              <w:t>INSTRUCTOR</w:t>
            </w:r>
          </w:p>
        </w:tc>
        <w:tc>
          <w:tcPr>
            <w:tcW w:w="3668" w:type="dxa"/>
          </w:tcPr>
          <w:p w14:paraId="2D25AE7C" w14:textId="31DF3177" w:rsidR="00E256B9" w:rsidRPr="004A2951" w:rsidRDefault="002E399B" w:rsidP="00E256B9">
            <w:pPr>
              <w:jc w:val="center"/>
              <w:rPr>
                <w:rFonts w:ascii="Arial" w:hAnsi="Arial" w:cs="Arial"/>
                <w:sz w:val="20"/>
                <w:szCs w:val="20"/>
              </w:rPr>
            </w:pPr>
            <w:r>
              <w:rPr>
                <w:rFonts w:ascii="Arial" w:hAnsi="Arial" w:cs="Arial"/>
                <w:sz w:val="20"/>
                <w:szCs w:val="20"/>
              </w:rPr>
              <w:t>Mary Vaccaro</w:t>
            </w:r>
          </w:p>
        </w:tc>
      </w:tr>
      <w:tr w:rsidR="00E256B9" w:rsidRPr="005A1709" w14:paraId="39D4CCCA" w14:textId="77777777" w:rsidTr="02BA2E4E">
        <w:trPr>
          <w:trHeight w:val="665"/>
        </w:trPr>
        <w:tc>
          <w:tcPr>
            <w:tcW w:w="1992" w:type="dxa"/>
          </w:tcPr>
          <w:p w14:paraId="556A458E" w14:textId="22C6A1B1" w:rsidR="00E256B9" w:rsidRPr="00E256B9" w:rsidRDefault="00E256B9" w:rsidP="00E256B9">
            <w:pPr>
              <w:jc w:val="center"/>
              <w:rPr>
                <w:rFonts w:ascii="Arial" w:hAnsi="Arial" w:cs="Arial"/>
                <w:b/>
                <w:bCs/>
                <w:sz w:val="20"/>
                <w:szCs w:val="20"/>
              </w:rPr>
            </w:pPr>
            <w:r>
              <w:rPr>
                <w:rFonts w:ascii="Arial" w:hAnsi="Arial" w:cs="Arial"/>
                <w:b/>
                <w:bCs/>
                <w:sz w:val="20"/>
                <w:szCs w:val="20"/>
              </w:rPr>
              <w:t>DESCRIPTION</w:t>
            </w:r>
          </w:p>
        </w:tc>
        <w:tc>
          <w:tcPr>
            <w:tcW w:w="9991" w:type="dxa"/>
            <w:gridSpan w:val="3"/>
          </w:tcPr>
          <w:p w14:paraId="5E533994" w14:textId="02EE0457" w:rsidR="00E256B9" w:rsidRPr="004A2951" w:rsidRDefault="00174043" w:rsidP="26B72034">
            <w:pPr>
              <w:rPr>
                <w:rFonts w:ascii="Arial" w:hAnsi="Arial" w:cs="Arial"/>
                <w:sz w:val="20"/>
                <w:szCs w:val="20"/>
                <w:highlight w:val="yellow"/>
              </w:rPr>
            </w:pPr>
            <w:r w:rsidRPr="00174043">
              <w:rPr>
                <w:rFonts w:ascii="Arial" w:hAnsi="Arial" w:cs="Arial"/>
                <w:color w:val="222222"/>
                <w:sz w:val="20"/>
                <w:szCs w:val="20"/>
                <w:shd w:val="clear" w:color="auto" w:fill="FFFFFF"/>
              </w:rPr>
              <w:t>An in-depth study of the varied ways in which race, gender, and disability find expression in art from the 14th through 17th centuries</w:t>
            </w:r>
            <w:r>
              <w:rPr>
                <w:rFonts w:ascii="Segoe UI" w:hAnsi="Segoe UI" w:cs="Segoe UI"/>
                <w:color w:val="222222"/>
                <w:shd w:val="clear" w:color="auto" w:fill="FFFFFF"/>
              </w:rPr>
              <w:t>.</w:t>
            </w:r>
          </w:p>
        </w:tc>
      </w:tr>
      <w:tr w:rsidR="001230E4" w:rsidRPr="005A1709" w14:paraId="23E3F76C" w14:textId="77777777" w:rsidTr="02BA2E4E">
        <w:trPr>
          <w:trHeight w:val="350"/>
        </w:trPr>
        <w:tc>
          <w:tcPr>
            <w:tcW w:w="1992" w:type="dxa"/>
          </w:tcPr>
          <w:p w14:paraId="33497D01" w14:textId="709F3FF0" w:rsidR="001230E4" w:rsidRDefault="00FC553C" w:rsidP="00E256B9">
            <w:pPr>
              <w:jc w:val="center"/>
              <w:rPr>
                <w:rFonts w:ascii="Arial" w:hAnsi="Arial" w:cs="Arial"/>
                <w:b/>
                <w:bCs/>
                <w:sz w:val="20"/>
                <w:szCs w:val="20"/>
              </w:rPr>
            </w:pPr>
            <w:r>
              <w:rPr>
                <w:rFonts w:ascii="Arial" w:hAnsi="Arial" w:cs="Arial"/>
                <w:b/>
                <w:bCs/>
                <w:sz w:val="20"/>
                <w:szCs w:val="20"/>
              </w:rPr>
              <w:t>PREREQUISITE</w:t>
            </w:r>
          </w:p>
        </w:tc>
        <w:tc>
          <w:tcPr>
            <w:tcW w:w="9991" w:type="dxa"/>
            <w:gridSpan w:val="3"/>
          </w:tcPr>
          <w:p w14:paraId="254D5C8B" w14:textId="297F64BB" w:rsidR="001230E4" w:rsidRPr="00FC553C" w:rsidRDefault="00FC553C" w:rsidP="00F90FC2">
            <w:pPr>
              <w:jc w:val="both"/>
              <w:rPr>
                <w:rFonts w:ascii="Arial" w:hAnsi="Arial" w:cs="Arial"/>
                <w:color w:val="222222"/>
                <w:sz w:val="20"/>
                <w:szCs w:val="20"/>
                <w:shd w:val="clear" w:color="auto" w:fill="FFFFFF"/>
              </w:rPr>
            </w:pPr>
            <w:r w:rsidRPr="00FC553C">
              <w:rPr>
                <w:rFonts w:ascii="Arial" w:hAnsi="Arial" w:cs="Arial"/>
                <w:color w:val="222222"/>
                <w:sz w:val="20"/>
                <w:szCs w:val="20"/>
                <w:shd w:val="clear" w:color="auto" w:fill="FFFFFF"/>
              </w:rPr>
              <w:t>Any two of the three courses </w:t>
            </w:r>
            <w:hyperlink r:id="rId24" w:tooltip="ART 1309" w:history="1">
              <w:r w:rsidRPr="00FC553C">
                <w:rPr>
                  <w:rStyle w:val="Hyperlink"/>
                  <w:rFonts w:ascii="Arial" w:hAnsi="Arial" w:cs="Arial"/>
                  <w:color w:val="0064B1"/>
                  <w:sz w:val="20"/>
                  <w:szCs w:val="20"/>
                  <w:bdr w:val="none" w:sz="0" w:space="0" w:color="auto" w:frame="1"/>
                  <w:shd w:val="clear" w:color="auto" w:fill="FFFFFF"/>
                </w:rPr>
                <w:t>ART 1309</w:t>
              </w:r>
            </w:hyperlink>
            <w:r w:rsidRPr="00FC553C">
              <w:rPr>
                <w:rFonts w:ascii="Arial" w:hAnsi="Arial" w:cs="Arial"/>
                <w:color w:val="222222"/>
                <w:sz w:val="20"/>
                <w:szCs w:val="20"/>
                <w:shd w:val="clear" w:color="auto" w:fill="FFFFFF"/>
              </w:rPr>
              <w:t>, </w:t>
            </w:r>
            <w:hyperlink r:id="rId25" w:tooltip="ART 1310" w:history="1">
              <w:r w:rsidRPr="00FC553C">
                <w:rPr>
                  <w:rStyle w:val="Hyperlink"/>
                  <w:rFonts w:ascii="Arial" w:hAnsi="Arial" w:cs="Arial"/>
                  <w:color w:val="0064B1"/>
                  <w:sz w:val="20"/>
                  <w:szCs w:val="20"/>
                  <w:bdr w:val="none" w:sz="0" w:space="0" w:color="auto" w:frame="1"/>
                  <w:shd w:val="clear" w:color="auto" w:fill="FFFFFF"/>
                </w:rPr>
                <w:t>ART 1310</w:t>
              </w:r>
            </w:hyperlink>
            <w:r w:rsidRPr="00FC553C">
              <w:rPr>
                <w:rFonts w:ascii="Arial" w:hAnsi="Arial" w:cs="Arial"/>
                <w:color w:val="222222"/>
                <w:sz w:val="20"/>
                <w:szCs w:val="20"/>
                <w:shd w:val="clear" w:color="auto" w:fill="FFFFFF"/>
              </w:rPr>
              <w:t>, and </w:t>
            </w:r>
            <w:hyperlink r:id="rId26" w:tooltip="ART 1317" w:history="1">
              <w:r w:rsidRPr="00FC553C">
                <w:rPr>
                  <w:rStyle w:val="Hyperlink"/>
                  <w:rFonts w:ascii="Arial" w:hAnsi="Arial" w:cs="Arial"/>
                  <w:color w:val="0064B1"/>
                  <w:sz w:val="20"/>
                  <w:szCs w:val="20"/>
                  <w:bdr w:val="none" w:sz="0" w:space="0" w:color="auto" w:frame="1"/>
                  <w:shd w:val="clear" w:color="auto" w:fill="FFFFFF"/>
                </w:rPr>
                <w:t>ART 1317</w:t>
              </w:r>
            </w:hyperlink>
            <w:r w:rsidRPr="00FC553C">
              <w:rPr>
                <w:rFonts w:ascii="Arial" w:hAnsi="Arial" w:cs="Arial"/>
                <w:color w:val="222222"/>
                <w:sz w:val="20"/>
                <w:szCs w:val="20"/>
                <w:shd w:val="clear" w:color="auto" w:fill="FFFFFF"/>
              </w:rPr>
              <w:t xml:space="preserve">; </w:t>
            </w:r>
            <w:r w:rsidR="045FB5DF" w:rsidRPr="00FC553C">
              <w:rPr>
                <w:rFonts w:ascii="Arial" w:hAnsi="Arial" w:cs="Arial"/>
                <w:color w:val="222222"/>
                <w:sz w:val="20"/>
                <w:szCs w:val="20"/>
                <w:shd w:val="clear" w:color="auto" w:fill="FFFFFF"/>
              </w:rPr>
              <w:t>or</w:t>
            </w:r>
            <w:r w:rsidRPr="00FC553C">
              <w:rPr>
                <w:rFonts w:ascii="Arial" w:hAnsi="Arial" w:cs="Arial"/>
                <w:color w:val="222222"/>
                <w:sz w:val="20"/>
                <w:szCs w:val="20"/>
                <w:shd w:val="clear" w:color="auto" w:fill="FFFFFF"/>
              </w:rPr>
              <w:t xml:space="preserve"> permission from the instructor.</w:t>
            </w:r>
          </w:p>
        </w:tc>
      </w:tr>
      <w:tr w:rsidR="008A59D9" w:rsidRPr="005A1709" w14:paraId="750679A2" w14:textId="77777777" w:rsidTr="02BA2E4E">
        <w:trPr>
          <w:trHeight w:val="269"/>
        </w:trPr>
        <w:tc>
          <w:tcPr>
            <w:tcW w:w="11983" w:type="dxa"/>
            <w:gridSpan w:val="4"/>
          </w:tcPr>
          <w:p w14:paraId="2E28F9DE" w14:textId="77777777" w:rsidR="008A59D9" w:rsidRPr="00E256B9" w:rsidRDefault="008A59D9" w:rsidP="00F90FC2">
            <w:pPr>
              <w:jc w:val="both"/>
              <w:rPr>
                <w:rFonts w:ascii="Arial" w:hAnsi="Arial" w:cs="Arial"/>
                <w:sz w:val="20"/>
                <w:szCs w:val="20"/>
              </w:rPr>
            </w:pPr>
          </w:p>
        </w:tc>
      </w:tr>
      <w:tr w:rsidR="006D17CB" w:rsidRPr="005A1709" w14:paraId="2A8BAC5C" w14:textId="77777777" w:rsidTr="02BA2E4E">
        <w:trPr>
          <w:trHeight w:val="419"/>
        </w:trPr>
        <w:tc>
          <w:tcPr>
            <w:tcW w:w="11983" w:type="dxa"/>
            <w:gridSpan w:val="4"/>
            <w:shd w:val="clear" w:color="auto" w:fill="D9D9D9" w:themeFill="background1" w:themeFillShade="D9"/>
          </w:tcPr>
          <w:p w14:paraId="41E4E6C8" w14:textId="1DB4670C" w:rsidR="006D17CB" w:rsidRPr="005A1709" w:rsidRDefault="00F90FC2" w:rsidP="00D74238">
            <w:pPr>
              <w:jc w:val="center"/>
              <w:rPr>
                <w:rFonts w:ascii="Arial" w:hAnsi="Arial" w:cs="Arial"/>
                <w:b/>
                <w:bCs/>
                <w:color w:val="000000" w:themeColor="text1"/>
                <w:sz w:val="20"/>
                <w:szCs w:val="20"/>
              </w:rPr>
            </w:pPr>
            <w:r>
              <w:rPr>
                <w:rFonts w:ascii="Arial" w:hAnsi="Arial" w:cs="Arial"/>
                <w:b/>
                <w:bCs/>
                <w:color w:val="000000" w:themeColor="text1"/>
                <w:sz w:val="20"/>
                <w:szCs w:val="20"/>
              </w:rPr>
              <w:t>HEED 3330</w:t>
            </w:r>
          </w:p>
          <w:p w14:paraId="0576684B" w14:textId="24F826AB" w:rsidR="006D17CB" w:rsidRPr="005A1709" w:rsidRDefault="00F90FC2" w:rsidP="00D74238">
            <w:pPr>
              <w:jc w:val="center"/>
              <w:rPr>
                <w:rFonts w:ascii="Arial" w:hAnsi="Arial" w:cs="Arial"/>
              </w:rPr>
            </w:pPr>
            <w:r>
              <w:rPr>
                <w:rFonts w:ascii="Arial" w:hAnsi="Arial" w:cs="Arial"/>
                <w:color w:val="000000" w:themeColor="text1"/>
                <w:sz w:val="20"/>
                <w:szCs w:val="20"/>
              </w:rPr>
              <w:t>Consumer Health</w:t>
            </w:r>
            <w:r w:rsidR="00DE0D2B">
              <w:rPr>
                <w:rFonts w:ascii="Arial" w:hAnsi="Arial" w:cs="Arial"/>
                <w:color w:val="000000" w:themeColor="text1"/>
                <w:sz w:val="20"/>
                <w:szCs w:val="20"/>
              </w:rPr>
              <w:t xml:space="preserve"> &amp; Public Health Systems</w:t>
            </w:r>
          </w:p>
        </w:tc>
      </w:tr>
      <w:tr w:rsidR="006D17CB" w:rsidRPr="005A1709" w14:paraId="32F1E02F" w14:textId="77777777" w:rsidTr="02BA2E4E">
        <w:trPr>
          <w:trHeight w:val="719"/>
        </w:trPr>
        <w:tc>
          <w:tcPr>
            <w:tcW w:w="1992" w:type="dxa"/>
          </w:tcPr>
          <w:p w14:paraId="4B601838" w14:textId="77777777" w:rsidR="006D17CB" w:rsidRPr="005A1709" w:rsidRDefault="006D17CB" w:rsidP="00D74238">
            <w:pPr>
              <w:jc w:val="center"/>
              <w:rPr>
                <w:rFonts w:ascii="Arial" w:hAnsi="Arial" w:cs="Arial"/>
                <w:b/>
                <w:bCs/>
                <w:sz w:val="20"/>
                <w:szCs w:val="20"/>
              </w:rPr>
            </w:pPr>
            <w:r w:rsidRPr="005A1709">
              <w:rPr>
                <w:rFonts w:ascii="Arial" w:hAnsi="Arial" w:cs="Arial"/>
                <w:b/>
                <w:bCs/>
                <w:sz w:val="20"/>
                <w:szCs w:val="20"/>
              </w:rPr>
              <w:t>TIME</w:t>
            </w:r>
          </w:p>
        </w:tc>
        <w:tc>
          <w:tcPr>
            <w:tcW w:w="4302" w:type="dxa"/>
          </w:tcPr>
          <w:p w14:paraId="74F9B62C" w14:textId="257CA085" w:rsidR="00DE0D2B" w:rsidRPr="005A1709" w:rsidRDefault="00565B1F" w:rsidP="00DE0D2B">
            <w:pPr>
              <w:rPr>
                <w:rFonts w:ascii="Arial" w:hAnsi="Arial" w:cs="Arial"/>
                <w:sz w:val="20"/>
                <w:szCs w:val="20"/>
              </w:rPr>
            </w:pPr>
            <w:r w:rsidRPr="00565B1F">
              <w:rPr>
                <w:rFonts w:ascii="Arial" w:hAnsi="Arial" w:cs="Arial"/>
                <w:b/>
                <w:bCs/>
                <w:sz w:val="20"/>
                <w:szCs w:val="20"/>
              </w:rPr>
              <w:t>00</w:t>
            </w:r>
            <w:r w:rsidR="00DE0D2B">
              <w:rPr>
                <w:rFonts w:ascii="Arial" w:hAnsi="Arial" w:cs="Arial"/>
                <w:b/>
                <w:bCs/>
                <w:sz w:val="20"/>
                <w:szCs w:val="20"/>
              </w:rPr>
              <w:t>1</w:t>
            </w:r>
            <w:r w:rsidRPr="00565B1F">
              <w:rPr>
                <w:rFonts w:ascii="Arial" w:hAnsi="Arial" w:cs="Arial"/>
                <w:b/>
                <w:bCs/>
                <w:sz w:val="20"/>
                <w:szCs w:val="20"/>
              </w:rPr>
              <w:t xml:space="preserve"> </w:t>
            </w:r>
            <w:r w:rsidR="00DE0D2B">
              <w:rPr>
                <w:rFonts w:ascii="Arial" w:hAnsi="Arial" w:cs="Arial"/>
                <w:sz w:val="20"/>
                <w:szCs w:val="20"/>
              </w:rPr>
              <w:t>WEB</w:t>
            </w:r>
          </w:p>
          <w:p w14:paraId="228FF9F0" w14:textId="745A6FCC" w:rsidR="00565B1F" w:rsidRPr="005A1709" w:rsidRDefault="00565B1F" w:rsidP="00D74238">
            <w:pPr>
              <w:rPr>
                <w:rFonts w:ascii="Arial" w:hAnsi="Arial" w:cs="Arial"/>
                <w:sz w:val="20"/>
                <w:szCs w:val="20"/>
              </w:rPr>
            </w:pPr>
          </w:p>
        </w:tc>
        <w:tc>
          <w:tcPr>
            <w:tcW w:w="2021" w:type="dxa"/>
          </w:tcPr>
          <w:p w14:paraId="0874407D" w14:textId="77777777" w:rsidR="006D17CB" w:rsidRPr="005A1709" w:rsidRDefault="006D17CB" w:rsidP="00D74238">
            <w:pPr>
              <w:jc w:val="center"/>
              <w:rPr>
                <w:rFonts w:ascii="Arial" w:hAnsi="Arial" w:cs="Arial"/>
                <w:b/>
                <w:bCs/>
                <w:sz w:val="20"/>
                <w:szCs w:val="20"/>
              </w:rPr>
            </w:pPr>
            <w:r w:rsidRPr="005A1709">
              <w:rPr>
                <w:rFonts w:ascii="Arial" w:hAnsi="Arial" w:cs="Arial"/>
                <w:b/>
                <w:bCs/>
                <w:sz w:val="20"/>
                <w:szCs w:val="20"/>
              </w:rPr>
              <w:t>INSTRUCTOR</w:t>
            </w:r>
          </w:p>
        </w:tc>
        <w:tc>
          <w:tcPr>
            <w:tcW w:w="3668" w:type="dxa"/>
          </w:tcPr>
          <w:p w14:paraId="560FB078" w14:textId="6946DCBC" w:rsidR="006D17CB" w:rsidRPr="005A1709" w:rsidRDefault="00C819AC" w:rsidP="00D74238">
            <w:pPr>
              <w:jc w:val="center"/>
              <w:rPr>
                <w:rFonts w:ascii="Arial" w:hAnsi="Arial" w:cs="Arial"/>
                <w:sz w:val="20"/>
                <w:szCs w:val="20"/>
              </w:rPr>
            </w:pPr>
            <w:r>
              <w:rPr>
                <w:rFonts w:ascii="Arial" w:hAnsi="Arial" w:cs="Arial"/>
                <w:sz w:val="20"/>
                <w:szCs w:val="20"/>
              </w:rPr>
              <w:t>TBA</w:t>
            </w:r>
          </w:p>
        </w:tc>
      </w:tr>
      <w:tr w:rsidR="006D17CB" w:rsidRPr="005A1709" w14:paraId="4F0EC635" w14:textId="77777777" w:rsidTr="02BA2E4E">
        <w:trPr>
          <w:trHeight w:val="1160"/>
        </w:trPr>
        <w:tc>
          <w:tcPr>
            <w:tcW w:w="1992" w:type="dxa"/>
          </w:tcPr>
          <w:p w14:paraId="043236D5" w14:textId="77777777" w:rsidR="006D17CB" w:rsidRDefault="006D17CB" w:rsidP="00D74238">
            <w:pPr>
              <w:jc w:val="center"/>
              <w:rPr>
                <w:rFonts w:ascii="Arial" w:hAnsi="Arial" w:cs="Arial"/>
                <w:b/>
                <w:bCs/>
                <w:sz w:val="20"/>
                <w:szCs w:val="20"/>
              </w:rPr>
            </w:pPr>
          </w:p>
          <w:p w14:paraId="156E2EFF" w14:textId="77777777" w:rsidR="006D17CB" w:rsidRPr="005A1709" w:rsidRDefault="006D17CB" w:rsidP="00D74238">
            <w:pPr>
              <w:jc w:val="center"/>
              <w:rPr>
                <w:rFonts w:ascii="Arial" w:hAnsi="Arial" w:cs="Arial"/>
                <w:b/>
                <w:bCs/>
                <w:sz w:val="20"/>
                <w:szCs w:val="20"/>
              </w:rPr>
            </w:pPr>
            <w:r w:rsidRPr="005A1709">
              <w:rPr>
                <w:rFonts w:ascii="Arial" w:hAnsi="Arial" w:cs="Arial"/>
                <w:b/>
                <w:bCs/>
                <w:sz w:val="20"/>
                <w:szCs w:val="20"/>
              </w:rPr>
              <w:t>DESCRIPTION</w:t>
            </w:r>
          </w:p>
        </w:tc>
        <w:tc>
          <w:tcPr>
            <w:tcW w:w="9991" w:type="dxa"/>
            <w:gridSpan w:val="3"/>
          </w:tcPr>
          <w:p w14:paraId="3F0DA728" w14:textId="77777777" w:rsidR="006D17CB" w:rsidRPr="005A1709" w:rsidRDefault="006D17CB" w:rsidP="00D74238">
            <w:pPr>
              <w:rPr>
                <w:rFonts w:ascii="Arial" w:eastAsia="Times New Roman" w:hAnsi="Arial" w:cs="Arial"/>
                <w:sz w:val="20"/>
                <w:szCs w:val="20"/>
                <w:lang w:eastAsia="en-US"/>
              </w:rPr>
            </w:pPr>
          </w:p>
          <w:p w14:paraId="48A31636" w14:textId="77777777" w:rsidR="00DE0D2B" w:rsidRDefault="00DE0D2B" w:rsidP="00DE0D2B">
            <w:pPr>
              <w:rPr>
                <w:rFonts w:ascii="Arial" w:eastAsia="Times New Roman" w:hAnsi="Arial" w:cs="Arial"/>
                <w:sz w:val="20"/>
                <w:szCs w:val="20"/>
                <w:lang w:eastAsia="en-US"/>
              </w:rPr>
            </w:pPr>
            <w:r w:rsidRPr="00A53CF3">
              <w:rPr>
                <w:rFonts w:ascii="Arial" w:hAnsi="Arial" w:cs="Arial"/>
                <w:bCs/>
                <w:sz w:val="20"/>
                <w:szCs w:val="20"/>
              </w:rPr>
              <w:t>Ana</w:t>
            </w:r>
            <w:r>
              <w:rPr>
                <w:rFonts w:ascii="Arial" w:hAnsi="Arial" w:cs="Arial"/>
                <w:bCs/>
                <w:sz w:val="20"/>
                <w:szCs w:val="20"/>
              </w:rPr>
              <w:t>l</w:t>
            </w:r>
            <w:r w:rsidRPr="00A53CF3">
              <w:rPr>
                <w:rFonts w:ascii="Arial" w:hAnsi="Arial" w:cs="Arial"/>
                <w:bCs/>
                <w:sz w:val="20"/>
                <w:szCs w:val="20"/>
              </w:rPr>
              <w:t>ysis of personal, social, cultural, economic, and political aspects of health. Topics covered include managed health care, health insurance, health services/products, doctor-patient communication, traditional vs. non-traditional medicine, diagnosis and treatment of chronic diseases, and health legislation.</w:t>
            </w:r>
          </w:p>
          <w:p w14:paraId="4074773A" w14:textId="46AEE6D2" w:rsidR="00565B1F" w:rsidRPr="00565B1F" w:rsidRDefault="00565B1F" w:rsidP="00565B1F">
            <w:pPr>
              <w:tabs>
                <w:tab w:val="left" w:pos="1187"/>
              </w:tabs>
              <w:rPr>
                <w:rFonts w:ascii="Arial" w:eastAsia="Times New Roman" w:hAnsi="Arial" w:cs="Arial"/>
                <w:sz w:val="20"/>
                <w:szCs w:val="20"/>
                <w:lang w:eastAsia="en-US"/>
              </w:rPr>
            </w:pPr>
          </w:p>
        </w:tc>
      </w:tr>
      <w:tr w:rsidR="00DE0D2B" w:rsidRPr="005A1709" w14:paraId="20536225" w14:textId="77777777" w:rsidTr="02BA2E4E">
        <w:trPr>
          <w:trHeight w:val="620"/>
        </w:trPr>
        <w:tc>
          <w:tcPr>
            <w:tcW w:w="1992" w:type="dxa"/>
          </w:tcPr>
          <w:p w14:paraId="297C9AB1" w14:textId="77777777" w:rsidR="00B9150B" w:rsidRDefault="00B9150B" w:rsidP="00D74238">
            <w:pPr>
              <w:jc w:val="center"/>
              <w:rPr>
                <w:rFonts w:ascii="Arial" w:hAnsi="Arial" w:cs="Arial"/>
                <w:b/>
                <w:bCs/>
                <w:sz w:val="20"/>
                <w:szCs w:val="20"/>
              </w:rPr>
            </w:pPr>
          </w:p>
          <w:p w14:paraId="233BE624" w14:textId="4B1CC349" w:rsidR="00DE0D2B" w:rsidRDefault="00B9150B" w:rsidP="00D74238">
            <w:pPr>
              <w:jc w:val="center"/>
              <w:rPr>
                <w:rFonts w:ascii="Arial" w:hAnsi="Arial" w:cs="Arial"/>
                <w:b/>
                <w:bCs/>
                <w:sz w:val="20"/>
                <w:szCs w:val="20"/>
              </w:rPr>
            </w:pPr>
            <w:r>
              <w:rPr>
                <w:rFonts w:ascii="Arial" w:hAnsi="Arial" w:cs="Arial"/>
                <w:b/>
                <w:bCs/>
                <w:sz w:val="20"/>
                <w:szCs w:val="20"/>
              </w:rPr>
              <w:t>REQUIREMENTS</w:t>
            </w:r>
          </w:p>
        </w:tc>
        <w:tc>
          <w:tcPr>
            <w:tcW w:w="9991" w:type="dxa"/>
            <w:gridSpan w:val="3"/>
          </w:tcPr>
          <w:p w14:paraId="65ED3E03" w14:textId="77777777" w:rsidR="00B9150B" w:rsidRDefault="00B9150B" w:rsidP="00D74238">
            <w:pPr>
              <w:rPr>
                <w:rFonts w:ascii="Arial" w:hAnsi="Arial" w:cs="Arial"/>
                <w:sz w:val="20"/>
                <w:szCs w:val="20"/>
              </w:rPr>
            </w:pPr>
          </w:p>
          <w:p w14:paraId="4BF8BC0F" w14:textId="03516DC8" w:rsidR="00DE0D2B" w:rsidRPr="005A1709" w:rsidRDefault="00B9150B" w:rsidP="00D74238">
            <w:pPr>
              <w:rPr>
                <w:rFonts w:ascii="Arial" w:eastAsia="Times New Roman" w:hAnsi="Arial" w:cs="Arial"/>
                <w:sz w:val="20"/>
                <w:szCs w:val="20"/>
                <w:lang w:eastAsia="en-US"/>
              </w:rPr>
            </w:pPr>
            <w:r>
              <w:rPr>
                <w:rFonts w:ascii="Arial" w:hAnsi="Arial" w:cs="Arial"/>
                <w:sz w:val="20"/>
                <w:szCs w:val="20"/>
              </w:rPr>
              <w:t>KINE 2350 “Public Health: Principles and Populations”</w:t>
            </w:r>
          </w:p>
        </w:tc>
      </w:tr>
      <w:tr w:rsidR="006D17CB" w:rsidRPr="005A1709" w14:paraId="504C76EA" w14:textId="77777777" w:rsidTr="02BA2E4E">
        <w:trPr>
          <w:trHeight w:val="419"/>
        </w:trPr>
        <w:tc>
          <w:tcPr>
            <w:tcW w:w="11983" w:type="dxa"/>
            <w:gridSpan w:val="4"/>
          </w:tcPr>
          <w:p w14:paraId="36BE46F1" w14:textId="77777777" w:rsidR="02BA2E4E" w:rsidRDefault="02BA2E4E" w:rsidP="02BA2E4E">
            <w:pPr>
              <w:rPr>
                <w:rFonts w:ascii="Arial" w:hAnsi="Arial" w:cs="Arial"/>
                <w:sz w:val="20"/>
                <w:szCs w:val="20"/>
              </w:rPr>
            </w:pPr>
          </w:p>
          <w:p w14:paraId="54250D47" w14:textId="02524543" w:rsidR="02BA2E4E" w:rsidRDefault="02BA2E4E" w:rsidP="02BA2E4E">
            <w:pPr>
              <w:rPr>
                <w:rFonts w:ascii="Arial" w:hAnsi="Arial" w:cs="Arial"/>
                <w:sz w:val="20"/>
                <w:szCs w:val="20"/>
              </w:rPr>
            </w:pPr>
          </w:p>
        </w:tc>
      </w:tr>
      <w:tr w:rsidR="009E223F" w:rsidRPr="005A1709" w14:paraId="712700D2" w14:textId="77777777" w:rsidTr="02BA2E4E">
        <w:trPr>
          <w:trHeight w:val="419"/>
        </w:trPr>
        <w:tc>
          <w:tcPr>
            <w:tcW w:w="11983" w:type="dxa"/>
            <w:gridSpan w:val="4"/>
            <w:shd w:val="clear" w:color="auto" w:fill="D9D9D9" w:themeFill="background1" w:themeFillShade="D9"/>
          </w:tcPr>
          <w:p w14:paraId="27BE9880" w14:textId="0E0FACE8" w:rsidR="02BA2E4E" w:rsidRDefault="02BA2E4E" w:rsidP="02BA2E4E">
            <w:pPr>
              <w:jc w:val="center"/>
              <w:rPr>
                <w:rFonts w:ascii="Arial" w:hAnsi="Arial" w:cs="Arial"/>
                <w:b/>
                <w:bCs/>
                <w:color w:val="000000" w:themeColor="text1"/>
                <w:sz w:val="20"/>
                <w:szCs w:val="20"/>
              </w:rPr>
            </w:pPr>
            <w:r w:rsidRPr="02BA2E4E">
              <w:rPr>
                <w:rFonts w:ascii="Arial" w:hAnsi="Arial" w:cs="Arial"/>
                <w:b/>
                <w:bCs/>
                <w:color w:val="000000" w:themeColor="text1"/>
                <w:sz w:val="20"/>
                <w:szCs w:val="20"/>
              </w:rPr>
              <w:t>HUMA 3300</w:t>
            </w:r>
          </w:p>
          <w:p w14:paraId="2BFABB79" w14:textId="397E07E2" w:rsidR="02BA2E4E" w:rsidRDefault="02BA2E4E" w:rsidP="02BA2E4E">
            <w:pPr>
              <w:jc w:val="center"/>
              <w:rPr>
                <w:rFonts w:ascii="Arial" w:hAnsi="Arial" w:cs="Arial"/>
                <w:color w:val="000000" w:themeColor="text1"/>
                <w:sz w:val="20"/>
                <w:szCs w:val="20"/>
              </w:rPr>
            </w:pPr>
            <w:r w:rsidRPr="02BA2E4E">
              <w:rPr>
                <w:rFonts w:ascii="Arial" w:hAnsi="Arial" w:cs="Arial"/>
                <w:color w:val="000000" w:themeColor="text1"/>
                <w:sz w:val="20"/>
                <w:szCs w:val="20"/>
              </w:rPr>
              <w:t>Medical Humanities</w:t>
            </w:r>
          </w:p>
        </w:tc>
      </w:tr>
      <w:tr w:rsidR="00BE7224" w:rsidRPr="005A1709" w14:paraId="0A541BED" w14:textId="77777777" w:rsidTr="02BA2E4E">
        <w:trPr>
          <w:trHeight w:val="419"/>
        </w:trPr>
        <w:tc>
          <w:tcPr>
            <w:tcW w:w="1992" w:type="dxa"/>
            <w:shd w:val="clear" w:color="auto" w:fill="auto"/>
          </w:tcPr>
          <w:p w14:paraId="3675F97F" w14:textId="75E73DF7" w:rsidR="02BA2E4E" w:rsidRDefault="02BA2E4E" w:rsidP="02BA2E4E">
            <w:pPr>
              <w:jc w:val="center"/>
              <w:rPr>
                <w:rFonts w:ascii="Arial" w:hAnsi="Arial" w:cs="Arial"/>
                <w:b/>
                <w:bCs/>
                <w:color w:val="000000" w:themeColor="text1"/>
                <w:sz w:val="20"/>
                <w:szCs w:val="20"/>
              </w:rPr>
            </w:pPr>
            <w:r w:rsidRPr="02BA2E4E">
              <w:rPr>
                <w:rFonts w:ascii="Arial" w:hAnsi="Arial" w:cs="Arial"/>
                <w:b/>
                <w:bCs/>
                <w:color w:val="000000" w:themeColor="text1"/>
                <w:sz w:val="20"/>
                <w:szCs w:val="20"/>
              </w:rPr>
              <w:t>TIME</w:t>
            </w:r>
          </w:p>
        </w:tc>
        <w:tc>
          <w:tcPr>
            <w:tcW w:w="4302" w:type="dxa"/>
            <w:shd w:val="clear" w:color="auto" w:fill="auto"/>
          </w:tcPr>
          <w:p w14:paraId="1E008D66" w14:textId="0E5342BB" w:rsidR="02BA2E4E" w:rsidRDefault="02BA2E4E" w:rsidP="02BA2E4E">
            <w:pPr>
              <w:rPr>
                <w:rFonts w:ascii="Arial" w:hAnsi="Arial" w:cs="Arial"/>
                <w:b/>
                <w:bCs/>
                <w:color w:val="000000" w:themeColor="text1"/>
                <w:sz w:val="20"/>
                <w:szCs w:val="20"/>
              </w:rPr>
            </w:pPr>
            <w:r w:rsidRPr="02BA2E4E">
              <w:rPr>
                <w:rFonts w:ascii="Arial" w:hAnsi="Arial" w:cs="Arial"/>
                <w:b/>
                <w:bCs/>
                <w:color w:val="000000" w:themeColor="text1"/>
                <w:sz w:val="20"/>
                <w:szCs w:val="20"/>
              </w:rPr>
              <w:t xml:space="preserve">001 </w:t>
            </w:r>
            <w:r w:rsidRPr="02BA2E4E">
              <w:rPr>
                <w:rFonts w:ascii="Arial" w:hAnsi="Arial" w:cs="Arial"/>
                <w:color w:val="000000" w:themeColor="text1"/>
                <w:sz w:val="20"/>
                <w:szCs w:val="20"/>
              </w:rPr>
              <w:t>MW 1-2:20 pm</w:t>
            </w:r>
          </w:p>
        </w:tc>
        <w:tc>
          <w:tcPr>
            <w:tcW w:w="2021" w:type="dxa"/>
            <w:shd w:val="clear" w:color="auto" w:fill="auto"/>
          </w:tcPr>
          <w:p w14:paraId="5562CC3A" w14:textId="06168157" w:rsidR="02BA2E4E" w:rsidRDefault="02BA2E4E" w:rsidP="02BA2E4E">
            <w:pPr>
              <w:jc w:val="center"/>
              <w:rPr>
                <w:rFonts w:ascii="Arial" w:hAnsi="Arial" w:cs="Arial"/>
                <w:b/>
                <w:bCs/>
                <w:color w:val="000000" w:themeColor="text1"/>
                <w:sz w:val="20"/>
                <w:szCs w:val="20"/>
              </w:rPr>
            </w:pPr>
            <w:r w:rsidRPr="02BA2E4E">
              <w:rPr>
                <w:rFonts w:ascii="Arial" w:hAnsi="Arial" w:cs="Arial"/>
                <w:b/>
                <w:bCs/>
                <w:color w:val="000000" w:themeColor="text1"/>
                <w:sz w:val="20"/>
                <w:szCs w:val="20"/>
              </w:rPr>
              <w:t>INSTRUCTOR</w:t>
            </w:r>
          </w:p>
        </w:tc>
        <w:tc>
          <w:tcPr>
            <w:tcW w:w="3668" w:type="dxa"/>
            <w:shd w:val="clear" w:color="auto" w:fill="auto"/>
          </w:tcPr>
          <w:p w14:paraId="46C64123" w14:textId="2C72EF8C" w:rsidR="02BA2E4E" w:rsidRDefault="02BA2E4E" w:rsidP="02BA2E4E">
            <w:pPr>
              <w:jc w:val="center"/>
              <w:rPr>
                <w:rFonts w:ascii="Arial" w:hAnsi="Arial" w:cs="Arial"/>
                <w:color w:val="000000" w:themeColor="text1"/>
                <w:sz w:val="20"/>
                <w:szCs w:val="20"/>
              </w:rPr>
            </w:pPr>
            <w:r w:rsidRPr="02BA2E4E">
              <w:rPr>
                <w:rFonts w:ascii="Arial" w:hAnsi="Arial" w:cs="Arial"/>
                <w:color w:val="000000" w:themeColor="text1"/>
                <w:sz w:val="20"/>
                <w:szCs w:val="20"/>
              </w:rPr>
              <w:t xml:space="preserve">Steve Gellman </w:t>
            </w:r>
          </w:p>
        </w:tc>
      </w:tr>
      <w:tr w:rsidR="00BE7224" w:rsidRPr="005A1709" w14:paraId="727D1A9F" w14:textId="77777777" w:rsidTr="02BA2E4E">
        <w:trPr>
          <w:trHeight w:val="1448"/>
        </w:trPr>
        <w:tc>
          <w:tcPr>
            <w:tcW w:w="1992" w:type="dxa"/>
            <w:shd w:val="clear" w:color="auto" w:fill="auto"/>
          </w:tcPr>
          <w:p w14:paraId="1177F8FC" w14:textId="77777777" w:rsidR="02BA2E4E" w:rsidRDefault="02BA2E4E" w:rsidP="02BA2E4E">
            <w:pPr>
              <w:jc w:val="center"/>
              <w:rPr>
                <w:rFonts w:ascii="Arial" w:hAnsi="Arial" w:cs="Arial"/>
                <w:b/>
                <w:bCs/>
                <w:color w:val="000000" w:themeColor="text1"/>
                <w:sz w:val="20"/>
                <w:szCs w:val="20"/>
              </w:rPr>
            </w:pPr>
          </w:p>
          <w:p w14:paraId="594B554E" w14:textId="7E3D4E65" w:rsidR="02BA2E4E" w:rsidRDefault="02BA2E4E" w:rsidP="02BA2E4E">
            <w:pPr>
              <w:jc w:val="center"/>
              <w:rPr>
                <w:rFonts w:ascii="Arial" w:hAnsi="Arial" w:cs="Arial"/>
                <w:b/>
                <w:bCs/>
                <w:color w:val="000000" w:themeColor="text1"/>
                <w:sz w:val="20"/>
                <w:szCs w:val="20"/>
              </w:rPr>
            </w:pPr>
            <w:r w:rsidRPr="02BA2E4E">
              <w:rPr>
                <w:rFonts w:ascii="Arial" w:hAnsi="Arial" w:cs="Arial"/>
                <w:b/>
                <w:bCs/>
                <w:color w:val="000000" w:themeColor="text1"/>
                <w:sz w:val="20"/>
                <w:szCs w:val="20"/>
              </w:rPr>
              <w:t>DESCRIPTION</w:t>
            </w:r>
          </w:p>
        </w:tc>
        <w:tc>
          <w:tcPr>
            <w:tcW w:w="9991" w:type="dxa"/>
            <w:gridSpan w:val="3"/>
            <w:shd w:val="clear" w:color="auto" w:fill="auto"/>
          </w:tcPr>
          <w:p w14:paraId="3BB1889B" w14:textId="552787D0" w:rsidR="02BA2E4E" w:rsidRDefault="02BA2E4E" w:rsidP="02BA2E4E">
            <w:pPr>
              <w:widowControl w:val="0"/>
              <w:rPr>
                <w:rFonts w:ascii="Arial" w:hAnsi="Arial" w:cs="Arial"/>
                <w:sz w:val="20"/>
                <w:szCs w:val="20"/>
              </w:rPr>
            </w:pPr>
            <w:r w:rsidRPr="02BA2E4E">
              <w:rPr>
                <w:rFonts w:ascii="Arial" w:hAnsi="Arial" w:cs="Arial"/>
                <w:sz w:val="20"/>
                <w:szCs w:val="20"/>
              </w:rPr>
              <w:t xml:space="preserve">An interdisciplinary course designed both for students with interests in the pre-health professions and for those in non-health-related fields. This course provides a multidisciplinary approach to health-related topics rooted in the humanities, social sciences, and the arts by emphasizing empathy and caring through the exploration of the human </w:t>
            </w:r>
            <w:proofErr w:type="gramStart"/>
            <w:r w:rsidRPr="02BA2E4E">
              <w:rPr>
                <w:rFonts w:ascii="Arial" w:hAnsi="Arial" w:cs="Arial"/>
                <w:sz w:val="20"/>
                <w:szCs w:val="20"/>
              </w:rPr>
              <w:t>experience</w:t>
            </w:r>
            <w:proofErr w:type="gramEnd"/>
          </w:p>
          <w:p w14:paraId="2C99EEDB" w14:textId="77777777" w:rsidR="02BA2E4E" w:rsidRDefault="02BA2E4E" w:rsidP="02BA2E4E">
            <w:pPr>
              <w:widowControl w:val="0"/>
              <w:rPr>
                <w:rFonts w:ascii="Arial" w:hAnsi="Arial" w:cs="Arial"/>
                <w:sz w:val="20"/>
                <w:szCs w:val="20"/>
              </w:rPr>
            </w:pPr>
          </w:p>
          <w:p w14:paraId="093DDBEC" w14:textId="6F38EBFF" w:rsidR="02BA2E4E" w:rsidRDefault="02BA2E4E" w:rsidP="02BA2E4E">
            <w:pPr>
              <w:rPr>
                <w:rFonts w:ascii="Arial" w:hAnsi="Arial" w:cs="Arial"/>
                <w:b/>
                <w:bCs/>
                <w:color w:val="000000" w:themeColor="text1"/>
                <w:sz w:val="20"/>
                <w:szCs w:val="20"/>
              </w:rPr>
            </w:pPr>
            <w:r w:rsidRPr="02BA2E4E">
              <w:rPr>
                <w:rFonts w:ascii="Arial" w:hAnsi="Arial" w:cs="Arial"/>
                <w:sz w:val="20"/>
                <w:szCs w:val="20"/>
              </w:rPr>
              <w:t>Open to all disciplines and majors. Compliments health and science curriculums as well as the liberal arts</w:t>
            </w:r>
          </w:p>
        </w:tc>
      </w:tr>
      <w:tr w:rsidR="00BE7224" w:rsidRPr="005A1709" w14:paraId="3F9D7526" w14:textId="77777777" w:rsidTr="00335F40">
        <w:trPr>
          <w:trHeight w:val="419"/>
        </w:trPr>
        <w:tc>
          <w:tcPr>
            <w:tcW w:w="1992" w:type="dxa"/>
            <w:tcBorders>
              <w:bottom w:val="single" w:sz="4" w:space="0" w:color="auto"/>
            </w:tcBorders>
            <w:shd w:val="clear" w:color="auto" w:fill="auto"/>
          </w:tcPr>
          <w:p w14:paraId="0273DC55" w14:textId="0645AB02" w:rsidR="02BA2E4E" w:rsidRDefault="02BA2E4E" w:rsidP="02BA2E4E">
            <w:pPr>
              <w:jc w:val="center"/>
              <w:rPr>
                <w:rFonts w:ascii="Arial" w:hAnsi="Arial" w:cs="Arial"/>
                <w:b/>
                <w:bCs/>
                <w:color w:val="000000" w:themeColor="text1"/>
                <w:sz w:val="20"/>
                <w:szCs w:val="20"/>
              </w:rPr>
            </w:pPr>
            <w:r w:rsidRPr="02BA2E4E">
              <w:rPr>
                <w:rFonts w:ascii="Arial" w:hAnsi="Arial" w:cs="Arial"/>
                <w:b/>
                <w:bCs/>
                <w:color w:val="000000" w:themeColor="text1"/>
                <w:sz w:val="20"/>
                <w:szCs w:val="20"/>
              </w:rPr>
              <w:t>POTENTIAL TEXTS</w:t>
            </w:r>
          </w:p>
        </w:tc>
        <w:tc>
          <w:tcPr>
            <w:tcW w:w="9991" w:type="dxa"/>
            <w:gridSpan w:val="3"/>
            <w:tcBorders>
              <w:bottom w:val="single" w:sz="4" w:space="0" w:color="auto"/>
            </w:tcBorders>
            <w:shd w:val="clear" w:color="auto" w:fill="auto"/>
          </w:tcPr>
          <w:p w14:paraId="0454EDCB" w14:textId="77777777" w:rsidR="02BA2E4E" w:rsidRDefault="02BA2E4E" w:rsidP="02BA2E4E">
            <w:pPr>
              <w:pStyle w:val="ListParagraph"/>
              <w:numPr>
                <w:ilvl w:val="0"/>
                <w:numId w:val="1"/>
              </w:numPr>
              <w:rPr>
                <w:rFonts w:ascii="Arial" w:hAnsi="Arial" w:cs="Arial"/>
                <w:sz w:val="20"/>
                <w:szCs w:val="20"/>
              </w:rPr>
            </w:pPr>
            <w:r w:rsidRPr="02BA2E4E">
              <w:rPr>
                <w:rFonts w:ascii="Arial" w:hAnsi="Arial" w:cs="Arial"/>
                <w:sz w:val="20"/>
                <w:szCs w:val="20"/>
              </w:rPr>
              <w:t>No required texts</w:t>
            </w:r>
          </w:p>
          <w:p w14:paraId="7488F0FF" w14:textId="004B185F" w:rsidR="02BA2E4E" w:rsidRDefault="02BA2E4E" w:rsidP="02BA2E4E">
            <w:pPr>
              <w:pStyle w:val="ListParagraph"/>
              <w:numPr>
                <w:ilvl w:val="0"/>
                <w:numId w:val="1"/>
              </w:numPr>
              <w:rPr>
                <w:rFonts w:ascii="Arial" w:hAnsi="Arial" w:cs="Arial"/>
                <w:sz w:val="20"/>
                <w:szCs w:val="20"/>
              </w:rPr>
            </w:pPr>
            <w:r w:rsidRPr="02BA2E4E">
              <w:rPr>
                <w:rFonts w:ascii="Arial" w:hAnsi="Arial" w:cs="Arial"/>
                <w:sz w:val="20"/>
                <w:szCs w:val="20"/>
              </w:rPr>
              <w:t>Supplemental texts TBD</w:t>
            </w:r>
          </w:p>
        </w:tc>
      </w:tr>
      <w:tr w:rsidR="00E75DF0" w:rsidRPr="005A1709" w14:paraId="71A22471" w14:textId="77777777" w:rsidTr="00335F40">
        <w:trPr>
          <w:trHeight w:val="419"/>
        </w:trPr>
        <w:tc>
          <w:tcPr>
            <w:tcW w:w="1992" w:type="dxa"/>
            <w:tcBorders>
              <w:left w:val="nil"/>
            </w:tcBorders>
            <w:shd w:val="clear" w:color="auto" w:fill="auto"/>
          </w:tcPr>
          <w:p w14:paraId="108FE1B3" w14:textId="77777777" w:rsidR="00E75DF0" w:rsidRPr="00335F40" w:rsidRDefault="00E75DF0" w:rsidP="00335F40"/>
        </w:tc>
        <w:tc>
          <w:tcPr>
            <w:tcW w:w="9991" w:type="dxa"/>
            <w:gridSpan w:val="3"/>
            <w:shd w:val="clear" w:color="auto" w:fill="auto"/>
          </w:tcPr>
          <w:p w14:paraId="7AD25209" w14:textId="77777777" w:rsidR="00E75DF0" w:rsidRPr="00335F40" w:rsidRDefault="00E75DF0" w:rsidP="00335F40"/>
        </w:tc>
      </w:tr>
      <w:tr w:rsidR="00E75DF0" w14:paraId="25EE1FFD" w14:textId="77777777" w:rsidTr="00240D3C">
        <w:trPr>
          <w:trHeight w:val="419"/>
        </w:trPr>
        <w:tc>
          <w:tcPr>
            <w:tcW w:w="11983" w:type="dxa"/>
            <w:gridSpan w:val="4"/>
            <w:shd w:val="clear" w:color="auto" w:fill="D9D9D9" w:themeFill="background1" w:themeFillShade="D9"/>
          </w:tcPr>
          <w:p w14:paraId="33D24CE6" w14:textId="67E28B00" w:rsidR="00E75DF0" w:rsidRDefault="00E75DF0" w:rsidP="00240D3C">
            <w:pPr>
              <w:jc w:val="center"/>
              <w:rPr>
                <w:rFonts w:ascii="Arial" w:hAnsi="Arial" w:cs="Arial"/>
                <w:b/>
                <w:bCs/>
                <w:color w:val="000000" w:themeColor="text1"/>
                <w:sz w:val="20"/>
                <w:szCs w:val="20"/>
              </w:rPr>
            </w:pPr>
            <w:r w:rsidRPr="02BA2E4E">
              <w:rPr>
                <w:rFonts w:ascii="Arial" w:hAnsi="Arial" w:cs="Arial"/>
                <w:b/>
                <w:bCs/>
                <w:color w:val="000000" w:themeColor="text1"/>
                <w:sz w:val="20"/>
                <w:szCs w:val="20"/>
              </w:rPr>
              <w:t>HUMA 33</w:t>
            </w:r>
            <w:r w:rsidR="00A00A59">
              <w:rPr>
                <w:rFonts w:ascii="Arial" w:hAnsi="Arial" w:cs="Arial"/>
                <w:b/>
                <w:bCs/>
                <w:color w:val="000000" w:themeColor="text1"/>
                <w:sz w:val="20"/>
                <w:szCs w:val="20"/>
              </w:rPr>
              <w:t>40</w:t>
            </w:r>
          </w:p>
          <w:p w14:paraId="25DCE29B" w14:textId="0DC6D67C" w:rsidR="00E75DF0" w:rsidRDefault="00A00A59" w:rsidP="00240D3C">
            <w:pPr>
              <w:jc w:val="center"/>
              <w:rPr>
                <w:rFonts w:ascii="Arial" w:hAnsi="Arial" w:cs="Arial"/>
                <w:color w:val="000000" w:themeColor="text1"/>
                <w:sz w:val="20"/>
                <w:szCs w:val="20"/>
              </w:rPr>
            </w:pPr>
            <w:r>
              <w:rPr>
                <w:rFonts w:ascii="Arial" w:hAnsi="Arial" w:cs="Arial"/>
                <w:color w:val="000000" w:themeColor="text1"/>
                <w:sz w:val="20"/>
                <w:szCs w:val="20"/>
              </w:rPr>
              <w:t>Topics in Humanities: Stories of Illness and Care</w:t>
            </w:r>
          </w:p>
        </w:tc>
      </w:tr>
      <w:tr w:rsidR="00E75DF0" w14:paraId="751530DD" w14:textId="77777777" w:rsidTr="00240D3C">
        <w:trPr>
          <w:trHeight w:val="419"/>
        </w:trPr>
        <w:tc>
          <w:tcPr>
            <w:tcW w:w="1992" w:type="dxa"/>
            <w:shd w:val="clear" w:color="auto" w:fill="auto"/>
          </w:tcPr>
          <w:p w14:paraId="3B4DF1EB" w14:textId="77777777" w:rsidR="00E75DF0" w:rsidRDefault="00E75DF0" w:rsidP="00240D3C">
            <w:pPr>
              <w:jc w:val="center"/>
              <w:rPr>
                <w:rFonts w:ascii="Arial" w:hAnsi="Arial" w:cs="Arial"/>
                <w:b/>
                <w:bCs/>
                <w:color w:val="000000" w:themeColor="text1"/>
                <w:sz w:val="20"/>
                <w:szCs w:val="20"/>
              </w:rPr>
            </w:pPr>
            <w:r w:rsidRPr="02BA2E4E">
              <w:rPr>
                <w:rFonts w:ascii="Arial" w:hAnsi="Arial" w:cs="Arial"/>
                <w:b/>
                <w:bCs/>
                <w:color w:val="000000" w:themeColor="text1"/>
                <w:sz w:val="20"/>
                <w:szCs w:val="20"/>
              </w:rPr>
              <w:t>TIME</w:t>
            </w:r>
          </w:p>
        </w:tc>
        <w:tc>
          <w:tcPr>
            <w:tcW w:w="4302" w:type="dxa"/>
            <w:shd w:val="clear" w:color="auto" w:fill="auto"/>
          </w:tcPr>
          <w:p w14:paraId="3846A960" w14:textId="468B27AD" w:rsidR="00E75DF0" w:rsidRPr="00A00A59" w:rsidRDefault="00E75DF0" w:rsidP="00240D3C">
            <w:pPr>
              <w:rPr>
                <w:rFonts w:ascii="Arial" w:hAnsi="Arial" w:cs="Arial"/>
                <w:color w:val="000000" w:themeColor="text1"/>
                <w:sz w:val="20"/>
                <w:szCs w:val="20"/>
              </w:rPr>
            </w:pPr>
            <w:r w:rsidRPr="02BA2E4E">
              <w:rPr>
                <w:rFonts w:ascii="Arial" w:hAnsi="Arial" w:cs="Arial"/>
                <w:b/>
                <w:bCs/>
                <w:color w:val="000000" w:themeColor="text1"/>
                <w:sz w:val="20"/>
                <w:szCs w:val="20"/>
              </w:rPr>
              <w:t xml:space="preserve">001 </w:t>
            </w:r>
            <w:proofErr w:type="spellStart"/>
            <w:r w:rsidR="00A00A59">
              <w:rPr>
                <w:rFonts w:ascii="Arial" w:hAnsi="Arial" w:cs="Arial"/>
                <w:color w:val="000000" w:themeColor="text1"/>
                <w:sz w:val="20"/>
                <w:szCs w:val="20"/>
              </w:rPr>
              <w:t>TuTh</w:t>
            </w:r>
            <w:proofErr w:type="spellEnd"/>
          </w:p>
        </w:tc>
        <w:tc>
          <w:tcPr>
            <w:tcW w:w="2021" w:type="dxa"/>
            <w:shd w:val="clear" w:color="auto" w:fill="auto"/>
          </w:tcPr>
          <w:p w14:paraId="09DC9C06" w14:textId="77777777" w:rsidR="00E75DF0" w:rsidRDefault="00E75DF0" w:rsidP="00240D3C">
            <w:pPr>
              <w:jc w:val="center"/>
              <w:rPr>
                <w:rFonts w:ascii="Arial" w:hAnsi="Arial" w:cs="Arial"/>
                <w:b/>
                <w:bCs/>
                <w:color w:val="000000" w:themeColor="text1"/>
                <w:sz w:val="20"/>
                <w:szCs w:val="20"/>
              </w:rPr>
            </w:pPr>
            <w:r w:rsidRPr="02BA2E4E">
              <w:rPr>
                <w:rFonts w:ascii="Arial" w:hAnsi="Arial" w:cs="Arial"/>
                <w:b/>
                <w:bCs/>
                <w:color w:val="000000" w:themeColor="text1"/>
                <w:sz w:val="20"/>
                <w:szCs w:val="20"/>
              </w:rPr>
              <w:t>INSTRUCTOR</w:t>
            </w:r>
          </w:p>
        </w:tc>
        <w:tc>
          <w:tcPr>
            <w:tcW w:w="3668" w:type="dxa"/>
            <w:shd w:val="clear" w:color="auto" w:fill="auto"/>
          </w:tcPr>
          <w:p w14:paraId="6F5A44FA" w14:textId="4C547ABA" w:rsidR="00E75DF0" w:rsidRDefault="00A00A59" w:rsidP="00240D3C">
            <w:pPr>
              <w:jc w:val="center"/>
              <w:rPr>
                <w:rFonts w:ascii="Arial" w:hAnsi="Arial" w:cs="Arial"/>
                <w:color w:val="000000" w:themeColor="text1"/>
                <w:sz w:val="20"/>
                <w:szCs w:val="20"/>
              </w:rPr>
            </w:pPr>
            <w:r>
              <w:rPr>
                <w:rFonts w:ascii="Arial" w:hAnsi="Arial" w:cs="Arial"/>
                <w:color w:val="000000" w:themeColor="text1"/>
                <w:sz w:val="20"/>
                <w:szCs w:val="20"/>
              </w:rPr>
              <w:t>Eli Shupe</w:t>
            </w:r>
            <w:r w:rsidR="00E75DF0" w:rsidRPr="02BA2E4E">
              <w:rPr>
                <w:rFonts w:ascii="Arial" w:hAnsi="Arial" w:cs="Arial"/>
                <w:color w:val="000000" w:themeColor="text1"/>
                <w:sz w:val="20"/>
                <w:szCs w:val="20"/>
              </w:rPr>
              <w:t xml:space="preserve"> </w:t>
            </w:r>
          </w:p>
        </w:tc>
      </w:tr>
      <w:tr w:rsidR="00E75DF0" w14:paraId="3F50C228" w14:textId="77777777" w:rsidTr="00240D3C">
        <w:trPr>
          <w:trHeight w:val="1448"/>
        </w:trPr>
        <w:tc>
          <w:tcPr>
            <w:tcW w:w="1992" w:type="dxa"/>
            <w:shd w:val="clear" w:color="auto" w:fill="auto"/>
          </w:tcPr>
          <w:p w14:paraId="49008CD7" w14:textId="77777777" w:rsidR="00E75DF0" w:rsidRDefault="00E75DF0" w:rsidP="00240D3C">
            <w:pPr>
              <w:jc w:val="center"/>
              <w:rPr>
                <w:rFonts w:ascii="Arial" w:hAnsi="Arial" w:cs="Arial"/>
                <w:b/>
                <w:bCs/>
                <w:color w:val="000000" w:themeColor="text1"/>
                <w:sz w:val="20"/>
                <w:szCs w:val="20"/>
              </w:rPr>
            </w:pPr>
          </w:p>
          <w:p w14:paraId="3527E601" w14:textId="77777777" w:rsidR="00E75DF0" w:rsidRDefault="00E75DF0" w:rsidP="00240D3C">
            <w:pPr>
              <w:jc w:val="center"/>
              <w:rPr>
                <w:rFonts w:ascii="Arial" w:hAnsi="Arial" w:cs="Arial"/>
                <w:b/>
                <w:bCs/>
                <w:color w:val="000000" w:themeColor="text1"/>
                <w:sz w:val="20"/>
                <w:szCs w:val="20"/>
              </w:rPr>
            </w:pPr>
            <w:r w:rsidRPr="02BA2E4E">
              <w:rPr>
                <w:rFonts w:ascii="Arial" w:hAnsi="Arial" w:cs="Arial"/>
                <w:b/>
                <w:bCs/>
                <w:color w:val="000000" w:themeColor="text1"/>
                <w:sz w:val="20"/>
                <w:szCs w:val="20"/>
              </w:rPr>
              <w:t>DESCRIPTION</w:t>
            </w:r>
          </w:p>
        </w:tc>
        <w:tc>
          <w:tcPr>
            <w:tcW w:w="9991" w:type="dxa"/>
            <w:gridSpan w:val="3"/>
            <w:shd w:val="clear" w:color="auto" w:fill="auto"/>
          </w:tcPr>
          <w:p w14:paraId="2AB6BBD6" w14:textId="044C8706" w:rsidR="00E75DF0" w:rsidRDefault="00984D47" w:rsidP="00240D3C">
            <w:pPr>
              <w:rPr>
                <w:rFonts w:ascii="Arial" w:hAnsi="Arial" w:cs="Arial"/>
                <w:b/>
                <w:bCs/>
                <w:color w:val="000000" w:themeColor="text1"/>
                <w:sz w:val="20"/>
                <w:szCs w:val="20"/>
              </w:rPr>
            </w:pPr>
            <w:r w:rsidRPr="00571854">
              <w:rPr>
                <w:rFonts w:ascii="Arial" w:hAnsi="Arial" w:cs="Arial"/>
                <w:sz w:val="20"/>
                <w:szCs w:val="20"/>
              </w:rPr>
              <w:t>The course explores issues in healthcare through variety of different media, such as short stories, poetry, visual art, and video games. Students can fulfi</w:t>
            </w:r>
            <w:r>
              <w:rPr>
                <w:rFonts w:ascii="Arial" w:hAnsi="Arial" w:cs="Arial"/>
                <w:sz w:val="20"/>
                <w:szCs w:val="20"/>
              </w:rPr>
              <w:t>l</w:t>
            </w:r>
            <w:r w:rsidRPr="00571854">
              <w:rPr>
                <w:rFonts w:ascii="Arial" w:hAnsi="Arial" w:cs="Arial"/>
                <w:sz w:val="20"/>
                <w:szCs w:val="20"/>
              </w:rPr>
              <w:t>l the coursework requirement for this class either by completing traditional written assignments or submitting creative works in a medium of their choice.</w:t>
            </w:r>
            <w:r>
              <w:rPr>
                <w:rFonts w:ascii="Arial" w:hAnsi="Arial" w:cs="Arial"/>
                <w:sz w:val="20"/>
                <w:szCs w:val="20"/>
              </w:rPr>
              <w:t xml:space="preserve"> </w:t>
            </w:r>
            <w:r w:rsidRPr="00147B99">
              <w:rPr>
                <w:rFonts w:ascii="Arial" w:hAnsi="Arial" w:cs="Arial"/>
                <w:sz w:val="20"/>
                <w:szCs w:val="20"/>
              </w:rPr>
              <w:t>Open to all disciplines and majors. Compliments health and science curriculums as well as the liberal arts</w:t>
            </w:r>
            <w:r>
              <w:rPr>
                <w:rFonts w:ascii="Arial" w:hAnsi="Arial" w:cs="Arial"/>
                <w:sz w:val="20"/>
                <w:szCs w:val="20"/>
              </w:rPr>
              <w:t>.</w:t>
            </w:r>
          </w:p>
        </w:tc>
      </w:tr>
      <w:tr w:rsidR="001C7216" w:rsidRPr="005A1709" w14:paraId="3FE9653D" w14:textId="77777777" w:rsidTr="02BA2E4E">
        <w:trPr>
          <w:trHeight w:val="323"/>
        </w:trPr>
        <w:tc>
          <w:tcPr>
            <w:tcW w:w="11983" w:type="dxa"/>
            <w:gridSpan w:val="4"/>
            <w:shd w:val="clear" w:color="auto" w:fill="auto"/>
          </w:tcPr>
          <w:p w14:paraId="62AD039A" w14:textId="77777777" w:rsidR="00E75DF0" w:rsidRDefault="00E75DF0" w:rsidP="02BA2E4E">
            <w:pPr>
              <w:rPr>
                <w:rFonts w:ascii="Arial" w:hAnsi="Arial" w:cs="Arial"/>
                <w:b/>
                <w:bCs/>
                <w:sz w:val="20"/>
                <w:szCs w:val="20"/>
              </w:rPr>
            </w:pPr>
          </w:p>
          <w:p w14:paraId="6E26CFF8" w14:textId="77777777" w:rsidR="00610C04" w:rsidRDefault="00610C04" w:rsidP="02BA2E4E">
            <w:pPr>
              <w:rPr>
                <w:rFonts w:ascii="Arial" w:hAnsi="Arial" w:cs="Arial"/>
                <w:b/>
                <w:bCs/>
                <w:sz w:val="20"/>
                <w:szCs w:val="20"/>
              </w:rPr>
            </w:pPr>
          </w:p>
        </w:tc>
      </w:tr>
      <w:tr w:rsidR="00C54E8D" w:rsidRPr="005A1709" w14:paraId="700E9F56" w14:textId="77777777" w:rsidTr="02BA2E4E">
        <w:trPr>
          <w:trHeight w:val="419"/>
        </w:trPr>
        <w:tc>
          <w:tcPr>
            <w:tcW w:w="11983" w:type="dxa"/>
            <w:gridSpan w:val="4"/>
            <w:shd w:val="clear" w:color="auto" w:fill="D9D9D9" w:themeFill="background1" w:themeFillShade="D9"/>
          </w:tcPr>
          <w:p w14:paraId="4AFE018B" w14:textId="77777777" w:rsidR="00C54E8D" w:rsidRDefault="00C54E8D" w:rsidP="00474FDB">
            <w:pPr>
              <w:jc w:val="center"/>
              <w:rPr>
                <w:rFonts w:ascii="Arial" w:hAnsi="Arial" w:cs="Arial"/>
                <w:b/>
                <w:bCs/>
                <w:color w:val="000000" w:themeColor="text1"/>
                <w:sz w:val="20"/>
                <w:szCs w:val="20"/>
              </w:rPr>
            </w:pPr>
            <w:r>
              <w:rPr>
                <w:rFonts w:ascii="Arial" w:hAnsi="Arial" w:cs="Arial"/>
                <w:b/>
                <w:bCs/>
                <w:color w:val="000000" w:themeColor="text1"/>
                <w:sz w:val="20"/>
                <w:szCs w:val="20"/>
              </w:rPr>
              <w:t>KINE 3307</w:t>
            </w:r>
          </w:p>
          <w:p w14:paraId="7A7EDDC4" w14:textId="39774852" w:rsidR="00C54E8D" w:rsidRDefault="00C54E8D" w:rsidP="00474FDB">
            <w:pPr>
              <w:jc w:val="center"/>
              <w:rPr>
                <w:rFonts w:ascii="Arial" w:hAnsi="Arial" w:cs="Arial"/>
                <w:b/>
                <w:bCs/>
                <w:color w:val="000000" w:themeColor="text1"/>
                <w:sz w:val="20"/>
                <w:szCs w:val="20"/>
              </w:rPr>
            </w:pPr>
            <w:r>
              <w:rPr>
                <w:rFonts w:ascii="Arial" w:hAnsi="Arial" w:cs="Arial"/>
                <w:b/>
                <w:bCs/>
                <w:color w:val="000000" w:themeColor="text1"/>
                <w:sz w:val="20"/>
                <w:szCs w:val="20"/>
              </w:rPr>
              <w:t>Sport &amp; Society</w:t>
            </w:r>
          </w:p>
        </w:tc>
      </w:tr>
      <w:tr w:rsidR="006D17CB" w:rsidRPr="005A1709" w14:paraId="228B8204" w14:textId="77777777" w:rsidTr="02BA2E4E">
        <w:trPr>
          <w:trHeight w:val="593"/>
        </w:trPr>
        <w:tc>
          <w:tcPr>
            <w:tcW w:w="1992" w:type="dxa"/>
          </w:tcPr>
          <w:p w14:paraId="0B7935C6" w14:textId="77777777" w:rsidR="009E223F" w:rsidRDefault="009E223F" w:rsidP="00D74238">
            <w:pPr>
              <w:jc w:val="center"/>
              <w:rPr>
                <w:rFonts w:ascii="Arial" w:hAnsi="Arial" w:cs="Arial"/>
                <w:b/>
                <w:bCs/>
                <w:sz w:val="20"/>
                <w:szCs w:val="20"/>
              </w:rPr>
            </w:pPr>
          </w:p>
          <w:p w14:paraId="1D92A3E4" w14:textId="30ECE77B" w:rsidR="006D17CB" w:rsidRPr="005A1709" w:rsidRDefault="006D17CB" w:rsidP="00D74238">
            <w:pPr>
              <w:jc w:val="center"/>
              <w:rPr>
                <w:rFonts w:ascii="Arial" w:hAnsi="Arial" w:cs="Arial"/>
                <w:b/>
                <w:bCs/>
                <w:sz w:val="20"/>
                <w:szCs w:val="20"/>
              </w:rPr>
            </w:pPr>
            <w:r w:rsidRPr="005A1709">
              <w:rPr>
                <w:rFonts w:ascii="Arial" w:hAnsi="Arial" w:cs="Arial"/>
                <w:b/>
                <w:bCs/>
                <w:sz w:val="20"/>
                <w:szCs w:val="20"/>
              </w:rPr>
              <w:t>TIME</w:t>
            </w:r>
          </w:p>
        </w:tc>
        <w:tc>
          <w:tcPr>
            <w:tcW w:w="4302" w:type="dxa"/>
          </w:tcPr>
          <w:p w14:paraId="156B502A" w14:textId="73F82C64" w:rsidR="006D17CB" w:rsidRPr="00C819AC" w:rsidRDefault="00474FDB" w:rsidP="00D74238">
            <w:pPr>
              <w:rPr>
                <w:rFonts w:ascii="Arial" w:hAnsi="Arial" w:cs="Arial"/>
                <w:b/>
                <w:bCs/>
                <w:sz w:val="20"/>
                <w:szCs w:val="20"/>
              </w:rPr>
            </w:pPr>
            <w:r w:rsidRPr="00ED3B90">
              <w:rPr>
                <w:rFonts w:ascii="Arial" w:hAnsi="Arial" w:cs="Arial"/>
                <w:b/>
                <w:bCs/>
                <w:sz w:val="20"/>
                <w:szCs w:val="20"/>
              </w:rPr>
              <w:t>001</w:t>
            </w:r>
            <w:r>
              <w:rPr>
                <w:rFonts w:ascii="Arial" w:hAnsi="Arial" w:cs="Arial"/>
                <w:sz w:val="20"/>
                <w:szCs w:val="20"/>
              </w:rPr>
              <w:t xml:space="preserve"> MWF 10-10:50 am</w:t>
            </w:r>
          </w:p>
        </w:tc>
        <w:tc>
          <w:tcPr>
            <w:tcW w:w="2021" w:type="dxa"/>
          </w:tcPr>
          <w:p w14:paraId="4E4257CE" w14:textId="77777777" w:rsidR="009E223F" w:rsidRDefault="009E223F" w:rsidP="00D74238">
            <w:pPr>
              <w:jc w:val="center"/>
              <w:rPr>
                <w:rFonts w:ascii="Arial" w:hAnsi="Arial" w:cs="Arial"/>
                <w:b/>
                <w:bCs/>
                <w:sz w:val="20"/>
                <w:szCs w:val="20"/>
              </w:rPr>
            </w:pPr>
          </w:p>
          <w:p w14:paraId="50EF0B70" w14:textId="4410A979" w:rsidR="006D17CB" w:rsidRPr="005A1709" w:rsidRDefault="006D17CB" w:rsidP="00D74238">
            <w:pPr>
              <w:jc w:val="center"/>
              <w:rPr>
                <w:rFonts w:ascii="Arial" w:hAnsi="Arial" w:cs="Arial"/>
                <w:b/>
                <w:bCs/>
                <w:sz w:val="20"/>
                <w:szCs w:val="20"/>
              </w:rPr>
            </w:pPr>
            <w:r w:rsidRPr="005A1709">
              <w:rPr>
                <w:rFonts w:ascii="Arial" w:hAnsi="Arial" w:cs="Arial"/>
                <w:b/>
                <w:bCs/>
                <w:sz w:val="20"/>
                <w:szCs w:val="20"/>
              </w:rPr>
              <w:t>INSTRUCTOR</w:t>
            </w:r>
          </w:p>
        </w:tc>
        <w:tc>
          <w:tcPr>
            <w:tcW w:w="3668" w:type="dxa"/>
          </w:tcPr>
          <w:p w14:paraId="15F99310" w14:textId="5240A822" w:rsidR="009E223F" w:rsidRPr="005A1709" w:rsidRDefault="00474FDB" w:rsidP="00C819AC">
            <w:pPr>
              <w:jc w:val="center"/>
              <w:rPr>
                <w:rFonts w:ascii="Arial" w:hAnsi="Arial" w:cs="Arial"/>
                <w:sz w:val="20"/>
                <w:szCs w:val="20"/>
              </w:rPr>
            </w:pPr>
            <w:r>
              <w:rPr>
                <w:rFonts w:ascii="Arial" w:hAnsi="Arial" w:cs="Arial"/>
                <w:sz w:val="20"/>
                <w:szCs w:val="20"/>
              </w:rPr>
              <w:t xml:space="preserve">Abu </w:t>
            </w:r>
            <w:proofErr w:type="spellStart"/>
            <w:r>
              <w:rPr>
                <w:rFonts w:ascii="Arial" w:hAnsi="Arial" w:cs="Arial"/>
                <w:sz w:val="20"/>
                <w:szCs w:val="20"/>
              </w:rPr>
              <w:t>Yilla</w:t>
            </w:r>
            <w:proofErr w:type="spellEnd"/>
          </w:p>
        </w:tc>
      </w:tr>
      <w:tr w:rsidR="006D17CB" w:rsidRPr="005A1709" w14:paraId="55EDE67D" w14:textId="77777777" w:rsidTr="02BA2E4E">
        <w:trPr>
          <w:trHeight w:val="1952"/>
        </w:trPr>
        <w:tc>
          <w:tcPr>
            <w:tcW w:w="1992" w:type="dxa"/>
          </w:tcPr>
          <w:p w14:paraId="5D078594" w14:textId="77777777" w:rsidR="006D17CB" w:rsidRDefault="006D17CB" w:rsidP="00D74238">
            <w:pPr>
              <w:jc w:val="center"/>
              <w:rPr>
                <w:rFonts w:ascii="Arial" w:hAnsi="Arial" w:cs="Arial"/>
                <w:b/>
                <w:bCs/>
                <w:sz w:val="20"/>
                <w:szCs w:val="20"/>
              </w:rPr>
            </w:pPr>
          </w:p>
          <w:p w14:paraId="049C6C77" w14:textId="77777777" w:rsidR="006D17CB" w:rsidRPr="005A1709" w:rsidRDefault="006D17CB" w:rsidP="00D74238">
            <w:pPr>
              <w:jc w:val="center"/>
              <w:rPr>
                <w:rFonts w:ascii="Arial" w:hAnsi="Arial" w:cs="Arial"/>
                <w:b/>
                <w:bCs/>
                <w:sz w:val="20"/>
                <w:szCs w:val="20"/>
              </w:rPr>
            </w:pPr>
            <w:r w:rsidRPr="005A1709">
              <w:rPr>
                <w:rFonts w:ascii="Arial" w:hAnsi="Arial" w:cs="Arial"/>
                <w:b/>
                <w:bCs/>
                <w:sz w:val="20"/>
                <w:szCs w:val="20"/>
              </w:rPr>
              <w:t>DESCRIPTION</w:t>
            </w:r>
          </w:p>
        </w:tc>
        <w:tc>
          <w:tcPr>
            <w:tcW w:w="9991" w:type="dxa"/>
            <w:gridSpan w:val="3"/>
          </w:tcPr>
          <w:p w14:paraId="7FF9C1B5" w14:textId="77777777" w:rsidR="006D17CB" w:rsidRPr="005A1709" w:rsidRDefault="006D17CB" w:rsidP="00D74238">
            <w:pPr>
              <w:rPr>
                <w:rFonts w:ascii="Arial" w:eastAsia="Times New Roman" w:hAnsi="Arial" w:cs="Arial"/>
                <w:sz w:val="20"/>
                <w:szCs w:val="20"/>
                <w:lang w:eastAsia="en-US"/>
              </w:rPr>
            </w:pPr>
          </w:p>
          <w:p w14:paraId="1103B2C5" w14:textId="155E4217" w:rsidR="009E223F" w:rsidRPr="009E223F" w:rsidRDefault="00474FDB" w:rsidP="009E223F">
            <w:pPr>
              <w:tabs>
                <w:tab w:val="left" w:pos="2067"/>
              </w:tabs>
              <w:rPr>
                <w:rFonts w:ascii="Arial" w:eastAsia="Times New Roman" w:hAnsi="Arial" w:cs="Arial"/>
                <w:sz w:val="20"/>
                <w:szCs w:val="20"/>
                <w:lang w:eastAsia="en-US"/>
              </w:rPr>
            </w:pPr>
            <w:r w:rsidRPr="00041F8A">
              <w:rPr>
                <w:rFonts w:ascii="Arial" w:hAnsi="Arial" w:cs="Arial"/>
                <w:sz w:val="20"/>
                <w:szCs w:val="20"/>
              </w:rPr>
              <w:t xml:space="preserve">This course will examine sociological dynamics as they relate to sport and exercise activities. We will examine the interdependent nature of sociological structures and look at current issues. We will explore the co-dependent nature of sport and society and attempt to separate fact from fiction to aid in the understanding of the true role of sport as it fits into society. Topics to be addressed include the potentially personal areas of religion, race, politics, and gender. Youth sports, violence, and the role of the media will also be explored. It is hoped that this course will assist the student in developing a clearer picture of the relationship between sport and society.  </w:t>
            </w:r>
            <w:r w:rsidR="009E223F">
              <w:rPr>
                <w:rFonts w:ascii="Arial" w:eastAsia="Times New Roman" w:hAnsi="Arial" w:cs="Arial"/>
                <w:sz w:val="20"/>
                <w:szCs w:val="20"/>
                <w:lang w:eastAsia="en-US"/>
              </w:rPr>
              <w:tab/>
            </w:r>
          </w:p>
        </w:tc>
      </w:tr>
      <w:tr w:rsidR="006D17CB" w:rsidRPr="005A1709" w14:paraId="1DAACAA8" w14:textId="77777777" w:rsidTr="02BA2E4E">
        <w:trPr>
          <w:trHeight w:val="638"/>
        </w:trPr>
        <w:tc>
          <w:tcPr>
            <w:tcW w:w="1992" w:type="dxa"/>
          </w:tcPr>
          <w:p w14:paraId="22B028B9" w14:textId="77777777" w:rsidR="006D17CB" w:rsidRDefault="006D17CB" w:rsidP="00D74238">
            <w:pPr>
              <w:jc w:val="center"/>
              <w:rPr>
                <w:rFonts w:ascii="Arial" w:hAnsi="Arial" w:cs="Arial"/>
                <w:b/>
                <w:bCs/>
                <w:sz w:val="20"/>
                <w:szCs w:val="20"/>
              </w:rPr>
            </w:pPr>
          </w:p>
          <w:p w14:paraId="5B16F67B" w14:textId="338F7184" w:rsidR="006D17CB" w:rsidRPr="005A1709" w:rsidRDefault="009E223F" w:rsidP="00D74238">
            <w:pPr>
              <w:jc w:val="center"/>
              <w:rPr>
                <w:rFonts w:ascii="Arial" w:hAnsi="Arial" w:cs="Arial"/>
                <w:b/>
                <w:bCs/>
                <w:sz w:val="20"/>
                <w:szCs w:val="20"/>
              </w:rPr>
            </w:pPr>
            <w:r>
              <w:rPr>
                <w:rFonts w:ascii="Arial" w:hAnsi="Arial" w:cs="Arial"/>
                <w:b/>
                <w:bCs/>
                <w:sz w:val="20"/>
                <w:szCs w:val="20"/>
              </w:rPr>
              <w:t xml:space="preserve">REQUIREMENTS </w:t>
            </w:r>
          </w:p>
        </w:tc>
        <w:tc>
          <w:tcPr>
            <w:tcW w:w="9991" w:type="dxa"/>
            <w:gridSpan w:val="3"/>
          </w:tcPr>
          <w:p w14:paraId="7C6910E7" w14:textId="77777777" w:rsidR="006D17CB" w:rsidRDefault="006D17CB" w:rsidP="009E223F">
            <w:pPr>
              <w:rPr>
                <w:rFonts w:ascii="Arial" w:hAnsi="Arial" w:cs="Arial"/>
                <w:sz w:val="20"/>
                <w:szCs w:val="20"/>
              </w:rPr>
            </w:pPr>
          </w:p>
          <w:p w14:paraId="1AFAAC25" w14:textId="420E2FE2" w:rsidR="009E223F" w:rsidRPr="009E223F" w:rsidRDefault="00474FDB" w:rsidP="009E223F">
            <w:pPr>
              <w:rPr>
                <w:rFonts w:ascii="Arial" w:hAnsi="Arial" w:cs="Arial"/>
                <w:sz w:val="20"/>
                <w:szCs w:val="20"/>
              </w:rPr>
            </w:pPr>
            <w:r>
              <w:rPr>
                <w:rFonts w:ascii="Arial" w:eastAsia="Times New Roman" w:hAnsi="Arial" w:cs="Arial"/>
                <w:sz w:val="20"/>
                <w:szCs w:val="20"/>
                <w:lang w:eastAsia="en-US"/>
              </w:rPr>
              <w:t>Quizzes, discussions board participation, in-class participation</w:t>
            </w:r>
          </w:p>
        </w:tc>
      </w:tr>
      <w:tr w:rsidR="00474FDB" w:rsidRPr="005A1709" w14:paraId="4A90284F" w14:textId="77777777" w:rsidTr="02BA2E4E">
        <w:trPr>
          <w:trHeight w:val="530"/>
        </w:trPr>
        <w:tc>
          <w:tcPr>
            <w:tcW w:w="1992" w:type="dxa"/>
          </w:tcPr>
          <w:p w14:paraId="591A4A78" w14:textId="77777777" w:rsidR="00474FDB" w:rsidRDefault="00474FDB" w:rsidP="00D74238">
            <w:pPr>
              <w:jc w:val="center"/>
              <w:rPr>
                <w:rFonts w:ascii="Arial" w:hAnsi="Arial" w:cs="Arial"/>
                <w:b/>
                <w:bCs/>
                <w:sz w:val="20"/>
                <w:szCs w:val="20"/>
              </w:rPr>
            </w:pPr>
          </w:p>
          <w:p w14:paraId="532DA61A" w14:textId="12621DB4" w:rsidR="00474FDB" w:rsidRDefault="00474FDB" w:rsidP="00D74238">
            <w:pPr>
              <w:jc w:val="center"/>
              <w:rPr>
                <w:rFonts w:ascii="Arial" w:hAnsi="Arial" w:cs="Arial"/>
                <w:b/>
                <w:bCs/>
                <w:sz w:val="20"/>
                <w:szCs w:val="20"/>
              </w:rPr>
            </w:pPr>
            <w:r>
              <w:rPr>
                <w:rFonts w:ascii="Arial" w:hAnsi="Arial" w:cs="Arial"/>
                <w:b/>
                <w:bCs/>
                <w:sz w:val="20"/>
                <w:szCs w:val="20"/>
              </w:rPr>
              <w:t>POTENTIAL TEXTS</w:t>
            </w:r>
          </w:p>
        </w:tc>
        <w:tc>
          <w:tcPr>
            <w:tcW w:w="9991" w:type="dxa"/>
            <w:gridSpan w:val="3"/>
          </w:tcPr>
          <w:p w14:paraId="5AECBACC" w14:textId="77777777" w:rsidR="00474FDB" w:rsidRDefault="00474FDB" w:rsidP="009E223F">
            <w:pPr>
              <w:rPr>
                <w:rFonts w:ascii="Arial" w:hAnsi="Arial" w:cs="Arial"/>
                <w:sz w:val="20"/>
                <w:szCs w:val="20"/>
              </w:rPr>
            </w:pPr>
          </w:p>
          <w:p w14:paraId="194A183A" w14:textId="03EDF56B" w:rsidR="00474FDB" w:rsidRPr="00474FDB" w:rsidRDefault="00474FDB" w:rsidP="00474FDB">
            <w:pPr>
              <w:pStyle w:val="ListParagraph"/>
              <w:numPr>
                <w:ilvl w:val="0"/>
                <w:numId w:val="20"/>
              </w:numPr>
              <w:rPr>
                <w:rFonts w:ascii="Arial" w:hAnsi="Arial" w:cs="Arial"/>
                <w:sz w:val="20"/>
                <w:szCs w:val="20"/>
              </w:rPr>
            </w:pPr>
            <w:r w:rsidRPr="00474FDB">
              <w:rPr>
                <w:rFonts w:ascii="Arial" w:hAnsi="Arial" w:cs="Arial"/>
                <w:sz w:val="20"/>
                <w:szCs w:val="20"/>
              </w:rPr>
              <w:t xml:space="preserve">J.J. Coakley, </w:t>
            </w:r>
            <w:r w:rsidRPr="00474FDB">
              <w:rPr>
                <w:rFonts w:ascii="Arial" w:hAnsi="Arial" w:cs="Arial"/>
                <w:i/>
                <w:iCs/>
                <w:sz w:val="20"/>
                <w:szCs w:val="20"/>
              </w:rPr>
              <w:t>Sport in Society: Issues and Controversies</w:t>
            </w:r>
            <w:r w:rsidRPr="00474FDB">
              <w:rPr>
                <w:rFonts w:ascii="Arial" w:hAnsi="Arial" w:cs="Arial"/>
                <w:sz w:val="20"/>
                <w:szCs w:val="20"/>
              </w:rPr>
              <w:t xml:space="preserve"> (10</w:t>
            </w:r>
            <w:r w:rsidRPr="00474FDB">
              <w:rPr>
                <w:rFonts w:ascii="Arial" w:hAnsi="Arial" w:cs="Arial"/>
                <w:sz w:val="20"/>
                <w:szCs w:val="20"/>
                <w:vertAlign w:val="superscript"/>
              </w:rPr>
              <w:t>th</w:t>
            </w:r>
            <w:r w:rsidRPr="00474FDB">
              <w:rPr>
                <w:rFonts w:ascii="Arial" w:hAnsi="Arial" w:cs="Arial"/>
                <w:sz w:val="20"/>
                <w:szCs w:val="20"/>
              </w:rPr>
              <w:t xml:space="preserve"> ed.) (McGraw Hill, 2009)</w:t>
            </w:r>
          </w:p>
        </w:tc>
      </w:tr>
      <w:tr w:rsidR="006D17CB" w:rsidRPr="005A1709" w14:paraId="2A54ED49" w14:textId="77777777" w:rsidTr="02BA2E4E">
        <w:trPr>
          <w:trHeight w:val="419"/>
        </w:trPr>
        <w:tc>
          <w:tcPr>
            <w:tcW w:w="11983" w:type="dxa"/>
            <w:gridSpan w:val="4"/>
          </w:tcPr>
          <w:p w14:paraId="094EAD24" w14:textId="77777777" w:rsidR="006D17CB" w:rsidRPr="006D17CB" w:rsidRDefault="006D17CB" w:rsidP="006D17CB">
            <w:pPr>
              <w:rPr>
                <w:rFonts w:ascii="Arial" w:hAnsi="Arial" w:cs="Arial"/>
                <w:sz w:val="20"/>
                <w:szCs w:val="20"/>
              </w:rPr>
            </w:pPr>
          </w:p>
        </w:tc>
      </w:tr>
      <w:tr w:rsidR="006D17CB" w:rsidRPr="005A1709" w14:paraId="1BE035F3" w14:textId="77777777" w:rsidTr="02BA2E4E">
        <w:trPr>
          <w:trHeight w:val="419"/>
        </w:trPr>
        <w:tc>
          <w:tcPr>
            <w:tcW w:w="11983" w:type="dxa"/>
            <w:gridSpan w:val="4"/>
            <w:shd w:val="clear" w:color="auto" w:fill="D9D9D9" w:themeFill="background1" w:themeFillShade="D9"/>
          </w:tcPr>
          <w:p w14:paraId="76BC0C0B" w14:textId="77777777" w:rsidR="00474FDB" w:rsidRPr="005A1709" w:rsidRDefault="00474FDB" w:rsidP="00474FDB">
            <w:pPr>
              <w:jc w:val="center"/>
              <w:rPr>
                <w:rFonts w:ascii="Arial" w:hAnsi="Arial" w:cs="Arial"/>
                <w:b/>
                <w:bCs/>
                <w:color w:val="000000" w:themeColor="text1"/>
                <w:sz w:val="20"/>
                <w:szCs w:val="20"/>
              </w:rPr>
            </w:pPr>
            <w:r>
              <w:rPr>
                <w:rFonts w:ascii="Arial" w:hAnsi="Arial" w:cs="Arial"/>
                <w:b/>
                <w:bCs/>
                <w:color w:val="000000" w:themeColor="text1"/>
                <w:sz w:val="20"/>
                <w:szCs w:val="20"/>
              </w:rPr>
              <w:t>**KINE 3350</w:t>
            </w:r>
          </w:p>
          <w:p w14:paraId="7F488340" w14:textId="2726ED25" w:rsidR="006D17CB" w:rsidRPr="005A1709" w:rsidRDefault="00474FDB" w:rsidP="00474FDB">
            <w:pPr>
              <w:jc w:val="center"/>
              <w:rPr>
                <w:rFonts w:ascii="Arial" w:hAnsi="Arial" w:cs="Arial"/>
              </w:rPr>
            </w:pPr>
            <w:r>
              <w:rPr>
                <w:rFonts w:ascii="Arial" w:hAnsi="Arial" w:cs="Arial"/>
                <w:color w:val="000000" w:themeColor="text1"/>
                <w:sz w:val="20"/>
                <w:szCs w:val="20"/>
              </w:rPr>
              <w:t>Urbanization &amp; Vulnerable Populations</w:t>
            </w:r>
          </w:p>
        </w:tc>
      </w:tr>
      <w:tr w:rsidR="006D17CB" w:rsidRPr="005A1709" w14:paraId="5ED6E596" w14:textId="77777777" w:rsidTr="02BA2E4E">
        <w:trPr>
          <w:trHeight w:val="719"/>
        </w:trPr>
        <w:tc>
          <w:tcPr>
            <w:tcW w:w="1992" w:type="dxa"/>
          </w:tcPr>
          <w:p w14:paraId="759D86D7" w14:textId="77777777" w:rsidR="00020EF4" w:rsidRDefault="00020EF4" w:rsidP="00D74238">
            <w:pPr>
              <w:jc w:val="center"/>
              <w:rPr>
                <w:rFonts w:ascii="Arial" w:hAnsi="Arial" w:cs="Arial"/>
                <w:b/>
                <w:bCs/>
                <w:sz w:val="20"/>
                <w:szCs w:val="20"/>
              </w:rPr>
            </w:pPr>
          </w:p>
          <w:p w14:paraId="03825CF5" w14:textId="6BA35FC2" w:rsidR="006D17CB" w:rsidRPr="005A1709" w:rsidRDefault="006D17CB" w:rsidP="00D74238">
            <w:pPr>
              <w:jc w:val="center"/>
              <w:rPr>
                <w:rFonts w:ascii="Arial" w:hAnsi="Arial" w:cs="Arial"/>
                <w:b/>
                <w:bCs/>
                <w:sz w:val="20"/>
                <w:szCs w:val="20"/>
              </w:rPr>
            </w:pPr>
            <w:r w:rsidRPr="005A1709">
              <w:rPr>
                <w:rFonts w:ascii="Arial" w:hAnsi="Arial" w:cs="Arial"/>
                <w:b/>
                <w:bCs/>
                <w:sz w:val="20"/>
                <w:szCs w:val="20"/>
              </w:rPr>
              <w:t>TIME</w:t>
            </w:r>
          </w:p>
        </w:tc>
        <w:tc>
          <w:tcPr>
            <w:tcW w:w="4302" w:type="dxa"/>
          </w:tcPr>
          <w:p w14:paraId="19936CE1" w14:textId="186C81DB" w:rsidR="00447732" w:rsidRPr="00C819AC" w:rsidRDefault="00447732" w:rsidP="00D74238">
            <w:pPr>
              <w:rPr>
                <w:rFonts w:ascii="Arial" w:hAnsi="Arial" w:cs="Arial"/>
                <w:b/>
                <w:bCs/>
                <w:sz w:val="20"/>
                <w:szCs w:val="20"/>
              </w:rPr>
            </w:pPr>
            <w:r w:rsidRPr="00254FE1">
              <w:rPr>
                <w:rFonts w:ascii="Arial" w:hAnsi="Arial" w:cs="Arial"/>
                <w:b/>
                <w:bCs/>
                <w:sz w:val="20"/>
                <w:szCs w:val="20"/>
              </w:rPr>
              <w:t>001</w:t>
            </w:r>
            <w:r>
              <w:rPr>
                <w:rFonts w:ascii="Arial" w:hAnsi="Arial" w:cs="Arial"/>
                <w:sz w:val="20"/>
                <w:szCs w:val="20"/>
              </w:rPr>
              <w:t xml:space="preserve"> </w:t>
            </w:r>
            <w:r w:rsidR="00C819AC">
              <w:rPr>
                <w:rFonts w:ascii="Arial" w:hAnsi="Arial" w:cs="Arial"/>
                <w:sz w:val="20"/>
                <w:szCs w:val="20"/>
              </w:rPr>
              <w:t>MWF 11-11:50 am</w:t>
            </w:r>
          </w:p>
          <w:p w14:paraId="2CBD6F96" w14:textId="23AD716E" w:rsidR="00020EF4" w:rsidRPr="005A1709" w:rsidRDefault="00020EF4" w:rsidP="00D74238">
            <w:pPr>
              <w:rPr>
                <w:rFonts w:ascii="Arial" w:hAnsi="Arial" w:cs="Arial"/>
                <w:sz w:val="20"/>
                <w:szCs w:val="20"/>
              </w:rPr>
            </w:pPr>
          </w:p>
        </w:tc>
        <w:tc>
          <w:tcPr>
            <w:tcW w:w="2021" w:type="dxa"/>
          </w:tcPr>
          <w:p w14:paraId="4E6F8216" w14:textId="77777777" w:rsidR="00020EF4" w:rsidRDefault="00020EF4" w:rsidP="00D74238">
            <w:pPr>
              <w:jc w:val="center"/>
              <w:rPr>
                <w:rFonts w:ascii="Arial" w:hAnsi="Arial" w:cs="Arial"/>
                <w:b/>
                <w:bCs/>
                <w:sz w:val="20"/>
                <w:szCs w:val="20"/>
              </w:rPr>
            </w:pPr>
          </w:p>
          <w:p w14:paraId="7A6E8F6D" w14:textId="374ADF91" w:rsidR="006D17CB" w:rsidRPr="005A1709" w:rsidRDefault="006D17CB" w:rsidP="00D74238">
            <w:pPr>
              <w:jc w:val="center"/>
              <w:rPr>
                <w:rFonts w:ascii="Arial" w:hAnsi="Arial" w:cs="Arial"/>
                <w:b/>
                <w:bCs/>
                <w:sz w:val="20"/>
                <w:szCs w:val="20"/>
              </w:rPr>
            </w:pPr>
            <w:r w:rsidRPr="005A1709">
              <w:rPr>
                <w:rFonts w:ascii="Arial" w:hAnsi="Arial" w:cs="Arial"/>
                <w:b/>
                <w:bCs/>
                <w:sz w:val="20"/>
                <w:szCs w:val="20"/>
              </w:rPr>
              <w:t>INSTRUCTOR</w:t>
            </w:r>
          </w:p>
        </w:tc>
        <w:tc>
          <w:tcPr>
            <w:tcW w:w="3668" w:type="dxa"/>
          </w:tcPr>
          <w:p w14:paraId="7B783458" w14:textId="457836AE" w:rsidR="001F0BA6" w:rsidRPr="00C819AC" w:rsidRDefault="00C819AC" w:rsidP="00D74238">
            <w:pPr>
              <w:jc w:val="center"/>
              <w:rPr>
                <w:rFonts w:ascii="Arial" w:hAnsi="Arial" w:cs="Arial"/>
                <w:sz w:val="20"/>
                <w:szCs w:val="20"/>
              </w:rPr>
            </w:pPr>
            <w:r w:rsidRPr="00C819AC">
              <w:rPr>
                <w:rFonts w:ascii="Arial" w:hAnsi="Arial" w:cs="Arial"/>
                <w:sz w:val="20"/>
                <w:szCs w:val="20"/>
              </w:rPr>
              <w:t>TBA</w:t>
            </w:r>
          </w:p>
          <w:p w14:paraId="039AA5CA" w14:textId="743CF909" w:rsidR="001F0BA6" w:rsidRPr="005A1709" w:rsidRDefault="001F0BA6" w:rsidP="00D74238">
            <w:pPr>
              <w:jc w:val="center"/>
              <w:rPr>
                <w:rFonts w:ascii="Arial" w:hAnsi="Arial" w:cs="Arial"/>
                <w:sz w:val="20"/>
                <w:szCs w:val="20"/>
              </w:rPr>
            </w:pPr>
          </w:p>
        </w:tc>
      </w:tr>
      <w:tr w:rsidR="006D17CB" w:rsidRPr="005A1709" w14:paraId="43CB939E" w14:textId="77777777" w:rsidTr="02BA2E4E">
        <w:trPr>
          <w:trHeight w:val="890"/>
        </w:trPr>
        <w:tc>
          <w:tcPr>
            <w:tcW w:w="1992" w:type="dxa"/>
          </w:tcPr>
          <w:p w14:paraId="753295F6" w14:textId="77777777" w:rsidR="006D17CB" w:rsidRDefault="006D17CB" w:rsidP="00D74238">
            <w:pPr>
              <w:jc w:val="center"/>
              <w:rPr>
                <w:rFonts w:ascii="Arial" w:hAnsi="Arial" w:cs="Arial"/>
                <w:b/>
                <w:bCs/>
                <w:sz w:val="20"/>
                <w:szCs w:val="20"/>
              </w:rPr>
            </w:pPr>
          </w:p>
          <w:p w14:paraId="30B002D7" w14:textId="77777777" w:rsidR="006D17CB" w:rsidRPr="005A1709" w:rsidRDefault="006D17CB" w:rsidP="00D74238">
            <w:pPr>
              <w:jc w:val="center"/>
              <w:rPr>
                <w:rFonts w:ascii="Arial" w:hAnsi="Arial" w:cs="Arial"/>
                <w:b/>
                <w:bCs/>
                <w:sz w:val="20"/>
                <w:szCs w:val="20"/>
              </w:rPr>
            </w:pPr>
            <w:r w:rsidRPr="005A1709">
              <w:rPr>
                <w:rFonts w:ascii="Arial" w:hAnsi="Arial" w:cs="Arial"/>
                <w:b/>
                <w:bCs/>
                <w:sz w:val="20"/>
                <w:szCs w:val="20"/>
              </w:rPr>
              <w:t>DESCRIPTION</w:t>
            </w:r>
          </w:p>
        </w:tc>
        <w:tc>
          <w:tcPr>
            <w:tcW w:w="9991" w:type="dxa"/>
            <w:gridSpan w:val="3"/>
          </w:tcPr>
          <w:p w14:paraId="6B69D156" w14:textId="77777777" w:rsidR="006D17CB" w:rsidRPr="005A1709" w:rsidRDefault="006D17CB" w:rsidP="00D74238">
            <w:pPr>
              <w:rPr>
                <w:rFonts w:ascii="Arial" w:eastAsia="Times New Roman" w:hAnsi="Arial" w:cs="Arial"/>
                <w:sz w:val="20"/>
                <w:szCs w:val="20"/>
                <w:lang w:eastAsia="en-US"/>
              </w:rPr>
            </w:pPr>
          </w:p>
          <w:p w14:paraId="748595AA" w14:textId="31329DFF" w:rsidR="006D17CB" w:rsidRPr="005A1709" w:rsidRDefault="00815564" w:rsidP="00020EF4">
            <w:pPr>
              <w:rPr>
                <w:rFonts w:ascii="Arial" w:eastAsia="Times New Roman" w:hAnsi="Arial" w:cs="Arial"/>
                <w:sz w:val="20"/>
                <w:szCs w:val="20"/>
                <w:lang w:eastAsia="en-US"/>
              </w:rPr>
            </w:pPr>
            <w:r>
              <w:rPr>
                <w:rFonts w:ascii="Arial" w:hAnsi="Arial" w:cs="Arial"/>
                <w:sz w:val="20"/>
                <w:szCs w:val="20"/>
              </w:rPr>
              <w:t>Explain and apply ethical principles that apply to the use of information technology as those pertain to accessing, collecting, analyzing, using, maintaining, and disseminating data and information</w:t>
            </w:r>
          </w:p>
        </w:tc>
      </w:tr>
      <w:tr w:rsidR="006D17CB" w:rsidRPr="005A1709" w14:paraId="4860A993" w14:textId="77777777" w:rsidTr="02BA2E4E">
        <w:trPr>
          <w:trHeight w:val="419"/>
        </w:trPr>
        <w:tc>
          <w:tcPr>
            <w:tcW w:w="1992" w:type="dxa"/>
          </w:tcPr>
          <w:p w14:paraId="73EAEDC9" w14:textId="77777777" w:rsidR="006D17CB" w:rsidRDefault="006D17CB" w:rsidP="00D74238">
            <w:pPr>
              <w:jc w:val="center"/>
              <w:rPr>
                <w:rFonts w:ascii="Arial" w:hAnsi="Arial" w:cs="Arial"/>
                <w:b/>
                <w:bCs/>
                <w:sz w:val="20"/>
                <w:szCs w:val="20"/>
              </w:rPr>
            </w:pPr>
          </w:p>
          <w:p w14:paraId="16B12C9C" w14:textId="69F7D74C" w:rsidR="00815564" w:rsidRPr="005A1709" w:rsidRDefault="00966292" w:rsidP="00D74238">
            <w:pPr>
              <w:jc w:val="center"/>
              <w:rPr>
                <w:rFonts w:ascii="Arial" w:hAnsi="Arial" w:cs="Arial"/>
                <w:b/>
                <w:bCs/>
                <w:sz w:val="20"/>
                <w:szCs w:val="20"/>
              </w:rPr>
            </w:pPr>
            <w:r w:rsidRPr="00EB5B57">
              <w:rPr>
                <w:rFonts w:ascii="Arial" w:hAnsi="Arial" w:cs="Arial"/>
                <w:b/>
                <w:bCs/>
                <w:sz w:val="20"/>
                <w:szCs w:val="20"/>
              </w:rPr>
              <w:t>PREREQUISITES</w:t>
            </w:r>
            <w:r w:rsidRPr="005A1709">
              <w:rPr>
                <w:rFonts w:ascii="Arial" w:hAnsi="Arial" w:cs="Arial"/>
                <w:b/>
                <w:bCs/>
                <w:sz w:val="20"/>
                <w:szCs w:val="20"/>
              </w:rPr>
              <w:t xml:space="preserve"> </w:t>
            </w:r>
          </w:p>
        </w:tc>
        <w:tc>
          <w:tcPr>
            <w:tcW w:w="9991" w:type="dxa"/>
            <w:gridSpan w:val="3"/>
          </w:tcPr>
          <w:p w14:paraId="45BDA7FF" w14:textId="77777777" w:rsidR="00815564" w:rsidRDefault="00815564" w:rsidP="00815564">
            <w:pPr>
              <w:rPr>
                <w:rFonts w:ascii="Arial" w:hAnsi="Arial" w:cs="Arial"/>
                <w:b/>
                <w:bCs/>
                <w:sz w:val="20"/>
                <w:szCs w:val="20"/>
              </w:rPr>
            </w:pPr>
          </w:p>
          <w:p w14:paraId="2609286D" w14:textId="4F1A79C0" w:rsidR="00020EF4" w:rsidRPr="00815564" w:rsidRDefault="00815564" w:rsidP="00815564">
            <w:pPr>
              <w:rPr>
                <w:rFonts w:ascii="Arial" w:hAnsi="Arial" w:cs="Arial"/>
                <w:sz w:val="20"/>
                <w:szCs w:val="20"/>
              </w:rPr>
            </w:pPr>
            <w:r w:rsidRPr="005B744F">
              <w:rPr>
                <w:rFonts w:ascii="Arial" w:hAnsi="Arial" w:cs="Arial"/>
                <w:b/>
                <w:bCs/>
                <w:sz w:val="20"/>
                <w:szCs w:val="20"/>
              </w:rPr>
              <w:t>REQUIRES PERMISSION FROM THE DS MINOR</w:t>
            </w:r>
          </w:p>
        </w:tc>
      </w:tr>
      <w:tr w:rsidR="006D17CB" w:rsidRPr="005A1709" w14:paraId="0790C81F" w14:textId="77777777" w:rsidTr="02BA2E4E">
        <w:trPr>
          <w:trHeight w:val="419"/>
        </w:trPr>
        <w:tc>
          <w:tcPr>
            <w:tcW w:w="11983" w:type="dxa"/>
            <w:gridSpan w:val="4"/>
          </w:tcPr>
          <w:p w14:paraId="753EDC27" w14:textId="77777777" w:rsidR="006D17CB" w:rsidRPr="006D17CB" w:rsidRDefault="006D17CB" w:rsidP="006D17CB">
            <w:pPr>
              <w:rPr>
                <w:rFonts w:ascii="Arial" w:hAnsi="Arial" w:cs="Arial"/>
                <w:sz w:val="20"/>
                <w:szCs w:val="20"/>
              </w:rPr>
            </w:pPr>
          </w:p>
        </w:tc>
      </w:tr>
      <w:tr w:rsidR="002F196D" w:rsidRPr="005A1709" w14:paraId="42ACBAFE" w14:textId="77777777" w:rsidTr="02BA2E4E">
        <w:trPr>
          <w:trHeight w:val="419"/>
        </w:trPr>
        <w:tc>
          <w:tcPr>
            <w:tcW w:w="11983" w:type="dxa"/>
            <w:gridSpan w:val="4"/>
            <w:shd w:val="clear" w:color="auto" w:fill="D9D9D9" w:themeFill="background1" w:themeFillShade="D9"/>
          </w:tcPr>
          <w:p w14:paraId="523F53E8" w14:textId="77777777" w:rsidR="00447732" w:rsidRPr="005A1709" w:rsidRDefault="00447732" w:rsidP="00447732">
            <w:pPr>
              <w:jc w:val="center"/>
              <w:rPr>
                <w:rFonts w:ascii="Arial" w:hAnsi="Arial" w:cs="Arial"/>
                <w:b/>
                <w:bCs/>
                <w:color w:val="000000" w:themeColor="text1"/>
                <w:sz w:val="20"/>
                <w:szCs w:val="20"/>
              </w:rPr>
            </w:pPr>
            <w:r>
              <w:rPr>
                <w:rFonts w:ascii="Arial" w:hAnsi="Arial" w:cs="Arial"/>
                <w:b/>
                <w:bCs/>
                <w:color w:val="000000" w:themeColor="text1"/>
                <w:sz w:val="20"/>
                <w:szCs w:val="20"/>
              </w:rPr>
              <w:t>LING 2371</w:t>
            </w:r>
          </w:p>
          <w:p w14:paraId="3E89AC88" w14:textId="6282C7F7" w:rsidR="002F196D" w:rsidRPr="005A1709" w:rsidRDefault="00447732" w:rsidP="00447732">
            <w:pPr>
              <w:jc w:val="center"/>
              <w:rPr>
                <w:rFonts w:ascii="Arial" w:hAnsi="Arial" w:cs="Arial"/>
              </w:rPr>
            </w:pPr>
            <w:r>
              <w:rPr>
                <w:rFonts w:ascii="Arial" w:hAnsi="Arial" w:cs="Arial"/>
                <w:color w:val="000000" w:themeColor="text1"/>
                <w:sz w:val="20"/>
                <w:szCs w:val="20"/>
              </w:rPr>
              <w:t>Language in a Multicultural USA</w:t>
            </w:r>
          </w:p>
        </w:tc>
      </w:tr>
      <w:tr w:rsidR="002F196D" w:rsidRPr="005A1709" w14:paraId="3286A537" w14:textId="77777777" w:rsidTr="02BA2E4E">
        <w:trPr>
          <w:trHeight w:val="719"/>
        </w:trPr>
        <w:tc>
          <w:tcPr>
            <w:tcW w:w="1992" w:type="dxa"/>
          </w:tcPr>
          <w:p w14:paraId="561204B8" w14:textId="77777777" w:rsidR="00ED3B90" w:rsidRDefault="00ED3B90" w:rsidP="00D74238">
            <w:pPr>
              <w:jc w:val="center"/>
              <w:rPr>
                <w:rFonts w:ascii="Arial" w:hAnsi="Arial" w:cs="Arial"/>
                <w:b/>
                <w:bCs/>
                <w:sz w:val="20"/>
                <w:szCs w:val="20"/>
              </w:rPr>
            </w:pPr>
          </w:p>
          <w:p w14:paraId="778E7717" w14:textId="7883098B"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TIME</w:t>
            </w:r>
          </w:p>
        </w:tc>
        <w:tc>
          <w:tcPr>
            <w:tcW w:w="4302" w:type="dxa"/>
          </w:tcPr>
          <w:p w14:paraId="43636862" w14:textId="03EAD878" w:rsidR="00D96872" w:rsidRPr="00C819AC" w:rsidRDefault="00D222B7" w:rsidP="00D74238">
            <w:pPr>
              <w:rPr>
                <w:rFonts w:ascii="Arial" w:hAnsi="Arial" w:cs="Arial"/>
                <w:b/>
                <w:bCs/>
                <w:sz w:val="20"/>
                <w:szCs w:val="20"/>
              </w:rPr>
            </w:pPr>
            <w:r w:rsidRPr="00D222B7">
              <w:rPr>
                <w:rFonts w:ascii="Arial" w:hAnsi="Arial" w:cs="Arial"/>
                <w:b/>
                <w:bCs/>
                <w:sz w:val="20"/>
                <w:szCs w:val="20"/>
              </w:rPr>
              <w:t>001</w:t>
            </w:r>
            <w:r>
              <w:rPr>
                <w:rFonts w:ascii="Arial" w:hAnsi="Arial" w:cs="Arial"/>
                <w:sz w:val="20"/>
                <w:szCs w:val="20"/>
              </w:rPr>
              <w:t xml:space="preserve"> </w:t>
            </w:r>
            <w:proofErr w:type="spellStart"/>
            <w:r>
              <w:rPr>
                <w:rFonts w:ascii="Arial" w:hAnsi="Arial" w:cs="Arial"/>
                <w:sz w:val="20"/>
                <w:szCs w:val="20"/>
              </w:rPr>
              <w:t>TuTh</w:t>
            </w:r>
            <w:proofErr w:type="spellEnd"/>
            <w:r>
              <w:rPr>
                <w:rFonts w:ascii="Arial" w:hAnsi="Arial" w:cs="Arial"/>
                <w:sz w:val="20"/>
                <w:szCs w:val="20"/>
              </w:rPr>
              <w:t xml:space="preserve"> 9:30-10:50 am</w:t>
            </w:r>
          </w:p>
          <w:p w14:paraId="710940EE" w14:textId="77777777" w:rsidR="00D222B7" w:rsidRDefault="00D222B7" w:rsidP="00D74238">
            <w:pPr>
              <w:rPr>
                <w:rFonts w:ascii="Arial" w:hAnsi="Arial" w:cs="Arial"/>
                <w:sz w:val="20"/>
                <w:szCs w:val="20"/>
              </w:rPr>
            </w:pPr>
            <w:r w:rsidRPr="00D222B7">
              <w:rPr>
                <w:rFonts w:ascii="Arial" w:hAnsi="Arial" w:cs="Arial"/>
                <w:b/>
                <w:bCs/>
                <w:sz w:val="20"/>
                <w:szCs w:val="20"/>
              </w:rPr>
              <w:t>002</w:t>
            </w:r>
            <w:r>
              <w:rPr>
                <w:rFonts w:ascii="Arial" w:hAnsi="Arial" w:cs="Arial"/>
                <w:sz w:val="20"/>
                <w:szCs w:val="20"/>
              </w:rPr>
              <w:t xml:space="preserve"> MW 2:30-:50 pm</w:t>
            </w:r>
          </w:p>
          <w:p w14:paraId="5C8EAE97" w14:textId="77777777" w:rsidR="00D222B7" w:rsidRDefault="00D222B7" w:rsidP="00D74238">
            <w:pPr>
              <w:rPr>
                <w:rFonts w:ascii="Arial" w:hAnsi="Arial" w:cs="Arial"/>
                <w:sz w:val="20"/>
                <w:szCs w:val="20"/>
              </w:rPr>
            </w:pPr>
            <w:r w:rsidRPr="00D222B7">
              <w:rPr>
                <w:rFonts w:ascii="Arial" w:hAnsi="Arial" w:cs="Arial"/>
                <w:b/>
                <w:bCs/>
                <w:sz w:val="20"/>
                <w:szCs w:val="20"/>
              </w:rPr>
              <w:t>003</w:t>
            </w:r>
            <w:r>
              <w:rPr>
                <w:rFonts w:ascii="Arial" w:hAnsi="Arial" w:cs="Arial"/>
                <w:sz w:val="20"/>
                <w:szCs w:val="20"/>
              </w:rPr>
              <w:t xml:space="preserve"> WEB</w:t>
            </w:r>
          </w:p>
          <w:p w14:paraId="3A89E014" w14:textId="44BA16D4" w:rsidR="00D222B7" w:rsidRPr="005A1709" w:rsidRDefault="00D222B7" w:rsidP="00D74238">
            <w:pPr>
              <w:rPr>
                <w:rFonts w:ascii="Arial" w:hAnsi="Arial" w:cs="Arial"/>
                <w:sz w:val="20"/>
                <w:szCs w:val="20"/>
              </w:rPr>
            </w:pPr>
            <w:r w:rsidRPr="00D222B7">
              <w:rPr>
                <w:rFonts w:ascii="Arial" w:hAnsi="Arial" w:cs="Arial"/>
                <w:b/>
                <w:bCs/>
                <w:sz w:val="20"/>
                <w:szCs w:val="20"/>
              </w:rPr>
              <w:t>006</w:t>
            </w:r>
            <w:r>
              <w:rPr>
                <w:rFonts w:ascii="Arial" w:hAnsi="Arial" w:cs="Arial"/>
                <w:sz w:val="20"/>
                <w:szCs w:val="20"/>
              </w:rPr>
              <w:t xml:space="preserve"> WEB</w:t>
            </w:r>
          </w:p>
        </w:tc>
        <w:tc>
          <w:tcPr>
            <w:tcW w:w="2021" w:type="dxa"/>
          </w:tcPr>
          <w:p w14:paraId="558FEFE7" w14:textId="77777777" w:rsidR="00ED3B90" w:rsidRDefault="00ED3B90" w:rsidP="00D74238">
            <w:pPr>
              <w:jc w:val="center"/>
              <w:rPr>
                <w:rFonts w:ascii="Arial" w:hAnsi="Arial" w:cs="Arial"/>
                <w:b/>
                <w:bCs/>
                <w:sz w:val="20"/>
                <w:szCs w:val="20"/>
              </w:rPr>
            </w:pPr>
          </w:p>
          <w:p w14:paraId="56664564" w14:textId="0C4BDDFD"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INSTRUCTOR</w:t>
            </w:r>
          </w:p>
        </w:tc>
        <w:tc>
          <w:tcPr>
            <w:tcW w:w="3668" w:type="dxa"/>
          </w:tcPr>
          <w:p w14:paraId="55CAAFD1" w14:textId="77777777" w:rsidR="002F196D" w:rsidRDefault="002F196D" w:rsidP="00D74238">
            <w:pPr>
              <w:jc w:val="center"/>
              <w:rPr>
                <w:rFonts w:ascii="Arial" w:hAnsi="Arial" w:cs="Arial"/>
                <w:sz w:val="20"/>
                <w:szCs w:val="20"/>
              </w:rPr>
            </w:pPr>
          </w:p>
          <w:p w14:paraId="78CB83A7" w14:textId="152A5AD7" w:rsidR="001F0BA6" w:rsidRPr="00C819AC" w:rsidRDefault="00C819AC" w:rsidP="00D74238">
            <w:pPr>
              <w:jc w:val="center"/>
              <w:rPr>
                <w:rFonts w:ascii="Arial" w:hAnsi="Arial" w:cs="Arial"/>
                <w:sz w:val="20"/>
                <w:szCs w:val="20"/>
              </w:rPr>
            </w:pPr>
            <w:r w:rsidRPr="00C819AC">
              <w:rPr>
                <w:rFonts w:ascii="Arial" w:hAnsi="Arial" w:cs="Arial"/>
                <w:sz w:val="20"/>
                <w:szCs w:val="20"/>
              </w:rPr>
              <w:t>TBA</w:t>
            </w:r>
          </w:p>
        </w:tc>
      </w:tr>
      <w:tr w:rsidR="002F196D" w:rsidRPr="005A1709" w14:paraId="6747E451" w14:textId="77777777" w:rsidTr="02BA2E4E">
        <w:trPr>
          <w:trHeight w:val="2069"/>
        </w:trPr>
        <w:tc>
          <w:tcPr>
            <w:tcW w:w="1992" w:type="dxa"/>
          </w:tcPr>
          <w:p w14:paraId="727CF915" w14:textId="77777777" w:rsidR="002F196D" w:rsidRDefault="002F196D" w:rsidP="00D74238">
            <w:pPr>
              <w:jc w:val="center"/>
              <w:rPr>
                <w:rFonts w:ascii="Arial" w:hAnsi="Arial" w:cs="Arial"/>
                <w:b/>
                <w:bCs/>
                <w:sz w:val="20"/>
                <w:szCs w:val="20"/>
              </w:rPr>
            </w:pPr>
          </w:p>
          <w:p w14:paraId="3F6C8D1F" w14:textId="77777777"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DESCRIPTION</w:t>
            </w:r>
          </w:p>
        </w:tc>
        <w:tc>
          <w:tcPr>
            <w:tcW w:w="9991" w:type="dxa"/>
            <w:gridSpan w:val="3"/>
          </w:tcPr>
          <w:p w14:paraId="763E16B1" w14:textId="77777777" w:rsidR="00447732" w:rsidRDefault="00447732" w:rsidP="00447732">
            <w:pPr>
              <w:widowControl w:val="0"/>
              <w:autoSpaceDE w:val="0"/>
              <w:autoSpaceDN w:val="0"/>
              <w:adjustRightInd w:val="0"/>
              <w:spacing w:before="120"/>
              <w:rPr>
                <w:rFonts w:ascii="Arial" w:hAnsi="Arial" w:cs="Arial"/>
                <w:sz w:val="20"/>
                <w:szCs w:val="20"/>
              </w:rPr>
            </w:pPr>
            <w:r w:rsidRPr="009467C2">
              <w:rPr>
                <w:rFonts w:ascii="Arial" w:hAnsi="Arial" w:cs="Arial"/>
                <w:sz w:val="20"/>
                <w:szCs w:val="20"/>
              </w:rPr>
              <w:t xml:space="preserve">This multiculturalism course examines the relationship of language in the U.S.A. to race, ethnicity, class, </w:t>
            </w:r>
            <w:proofErr w:type="gramStart"/>
            <w:r w:rsidRPr="009467C2">
              <w:rPr>
                <w:rFonts w:ascii="Arial" w:hAnsi="Arial" w:cs="Arial"/>
                <w:sz w:val="20"/>
                <w:szCs w:val="20"/>
              </w:rPr>
              <w:t>religion</w:t>
            </w:r>
            <w:proofErr w:type="gramEnd"/>
            <w:r w:rsidRPr="009467C2">
              <w:rPr>
                <w:rFonts w:ascii="Arial" w:hAnsi="Arial" w:cs="Arial"/>
                <w:sz w:val="20"/>
                <w:szCs w:val="20"/>
              </w:rPr>
              <w:t xml:space="preserve"> and gender. This course satisfies the University of Texas at Arlington core curriculum requirement in Language, Philosophy, and Culture. The range of issues covered includes the following:</w:t>
            </w:r>
          </w:p>
          <w:p w14:paraId="46F97B70" w14:textId="77777777" w:rsidR="00447732" w:rsidRPr="009467C2" w:rsidRDefault="00447732" w:rsidP="00447732">
            <w:pPr>
              <w:widowControl w:val="0"/>
              <w:autoSpaceDE w:val="0"/>
              <w:autoSpaceDN w:val="0"/>
              <w:adjustRightInd w:val="0"/>
              <w:rPr>
                <w:rFonts w:ascii="Arial" w:hAnsi="Arial" w:cs="Arial"/>
                <w:sz w:val="20"/>
                <w:szCs w:val="20"/>
              </w:rPr>
            </w:pPr>
          </w:p>
          <w:p w14:paraId="6C014A55" w14:textId="77777777" w:rsidR="00447732" w:rsidRPr="009467C2" w:rsidRDefault="00447732" w:rsidP="00447732">
            <w:pPr>
              <w:widowControl w:val="0"/>
              <w:numPr>
                <w:ilvl w:val="0"/>
                <w:numId w:val="6"/>
              </w:numPr>
              <w:autoSpaceDE w:val="0"/>
              <w:autoSpaceDN w:val="0"/>
              <w:adjustRightInd w:val="0"/>
              <w:rPr>
                <w:rFonts w:ascii="Arial" w:hAnsi="Arial" w:cs="Arial"/>
                <w:sz w:val="20"/>
                <w:szCs w:val="20"/>
              </w:rPr>
            </w:pPr>
            <w:r w:rsidRPr="009467C2">
              <w:rPr>
                <w:rFonts w:ascii="Arial" w:hAnsi="Arial" w:cs="Arial"/>
                <w:sz w:val="20"/>
                <w:szCs w:val="20"/>
              </w:rPr>
              <w:t xml:space="preserve">Race: African American English (‘Ebonics’), Native American languages, Asian Americans </w:t>
            </w:r>
          </w:p>
          <w:p w14:paraId="088D8622" w14:textId="77777777" w:rsidR="00447732" w:rsidRPr="009467C2" w:rsidRDefault="00447732" w:rsidP="00447732">
            <w:pPr>
              <w:widowControl w:val="0"/>
              <w:numPr>
                <w:ilvl w:val="0"/>
                <w:numId w:val="6"/>
              </w:numPr>
              <w:autoSpaceDE w:val="0"/>
              <w:autoSpaceDN w:val="0"/>
              <w:adjustRightInd w:val="0"/>
              <w:rPr>
                <w:rFonts w:ascii="Arial" w:hAnsi="Arial" w:cs="Arial"/>
                <w:sz w:val="20"/>
                <w:szCs w:val="20"/>
              </w:rPr>
            </w:pPr>
            <w:r w:rsidRPr="009467C2">
              <w:rPr>
                <w:rFonts w:ascii="Arial" w:hAnsi="Arial" w:cs="Arial"/>
                <w:sz w:val="20"/>
                <w:szCs w:val="20"/>
              </w:rPr>
              <w:t>Ethnicity: European immigrant language communities, Hispanic Americans, Cajuns, ‘Whites’</w:t>
            </w:r>
          </w:p>
          <w:p w14:paraId="385F8584" w14:textId="77777777" w:rsidR="00447732" w:rsidRPr="009467C2" w:rsidRDefault="00447732" w:rsidP="00447732">
            <w:pPr>
              <w:widowControl w:val="0"/>
              <w:numPr>
                <w:ilvl w:val="0"/>
                <w:numId w:val="6"/>
              </w:numPr>
              <w:autoSpaceDE w:val="0"/>
              <w:autoSpaceDN w:val="0"/>
              <w:adjustRightInd w:val="0"/>
              <w:rPr>
                <w:rFonts w:ascii="Arial" w:hAnsi="Arial" w:cs="Arial"/>
                <w:sz w:val="20"/>
                <w:szCs w:val="20"/>
              </w:rPr>
            </w:pPr>
            <w:r w:rsidRPr="009467C2">
              <w:rPr>
                <w:rFonts w:ascii="Arial" w:hAnsi="Arial" w:cs="Arial"/>
                <w:sz w:val="20"/>
                <w:szCs w:val="20"/>
              </w:rPr>
              <w:t xml:space="preserve">Class: regional dialects, </w:t>
            </w:r>
            <w:proofErr w:type="gramStart"/>
            <w:r w:rsidRPr="009467C2">
              <w:rPr>
                <w:rFonts w:ascii="Arial" w:hAnsi="Arial" w:cs="Arial"/>
                <w:sz w:val="20"/>
                <w:szCs w:val="20"/>
              </w:rPr>
              <w:t>education</w:t>
            </w:r>
            <w:proofErr w:type="gramEnd"/>
            <w:r w:rsidRPr="009467C2">
              <w:rPr>
                <w:rFonts w:ascii="Arial" w:hAnsi="Arial" w:cs="Arial"/>
                <w:sz w:val="20"/>
                <w:szCs w:val="20"/>
              </w:rPr>
              <w:t xml:space="preserve"> and media</w:t>
            </w:r>
          </w:p>
          <w:p w14:paraId="4391F783" w14:textId="77777777" w:rsidR="00447732" w:rsidRPr="009467C2" w:rsidRDefault="00447732" w:rsidP="00447732">
            <w:pPr>
              <w:widowControl w:val="0"/>
              <w:numPr>
                <w:ilvl w:val="0"/>
                <w:numId w:val="6"/>
              </w:numPr>
              <w:autoSpaceDE w:val="0"/>
              <w:autoSpaceDN w:val="0"/>
              <w:adjustRightInd w:val="0"/>
              <w:rPr>
                <w:rFonts w:ascii="Arial" w:hAnsi="Arial" w:cs="Arial"/>
                <w:sz w:val="20"/>
                <w:szCs w:val="20"/>
              </w:rPr>
            </w:pPr>
            <w:r w:rsidRPr="009467C2">
              <w:rPr>
                <w:rFonts w:ascii="Arial" w:hAnsi="Arial" w:cs="Arial"/>
                <w:sz w:val="20"/>
                <w:szCs w:val="20"/>
              </w:rPr>
              <w:t>Gender: “women’s language”, masculinity, gay and lesbian speech</w:t>
            </w:r>
          </w:p>
          <w:p w14:paraId="51D13F45" w14:textId="77777777" w:rsidR="00447732" w:rsidRDefault="00447732" w:rsidP="00447732">
            <w:pPr>
              <w:widowControl w:val="0"/>
              <w:numPr>
                <w:ilvl w:val="0"/>
                <w:numId w:val="6"/>
              </w:numPr>
              <w:autoSpaceDE w:val="0"/>
              <w:autoSpaceDN w:val="0"/>
              <w:adjustRightInd w:val="0"/>
              <w:rPr>
                <w:rFonts w:ascii="Arial" w:hAnsi="Arial" w:cs="Arial"/>
                <w:sz w:val="20"/>
                <w:szCs w:val="20"/>
              </w:rPr>
            </w:pPr>
            <w:r w:rsidRPr="009467C2">
              <w:rPr>
                <w:rFonts w:ascii="Arial" w:hAnsi="Arial" w:cs="Arial"/>
                <w:sz w:val="20"/>
                <w:szCs w:val="20"/>
              </w:rPr>
              <w:t>American Sign Language and the Deaf Community: Deaf culture and language</w:t>
            </w:r>
          </w:p>
          <w:p w14:paraId="1A707512" w14:textId="07A11348" w:rsidR="002F196D" w:rsidRPr="005A1709" w:rsidRDefault="002F196D" w:rsidP="002F196D">
            <w:pPr>
              <w:widowControl w:val="0"/>
              <w:autoSpaceDE w:val="0"/>
              <w:autoSpaceDN w:val="0"/>
              <w:adjustRightInd w:val="0"/>
              <w:rPr>
                <w:rFonts w:ascii="Arial" w:eastAsia="Times New Roman" w:hAnsi="Arial" w:cs="Arial"/>
                <w:sz w:val="20"/>
                <w:szCs w:val="20"/>
                <w:lang w:eastAsia="en-US"/>
              </w:rPr>
            </w:pPr>
          </w:p>
        </w:tc>
      </w:tr>
      <w:tr w:rsidR="00ED3B90" w:rsidRPr="005A1709" w14:paraId="64A08FF3" w14:textId="77777777" w:rsidTr="02BA2E4E">
        <w:trPr>
          <w:trHeight w:val="701"/>
        </w:trPr>
        <w:tc>
          <w:tcPr>
            <w:tcW w:w="1992" w:type="dxa"/>
          </w:tcPr>
          <w:p w14:paraId="771B24CB" w14:textId="77777777" w:rsidR="00ED3B90" w:rsidRDefault="00ED3B90" w:rsidP="00D74238">
            <w:pPr>
              <w:jc w:val="center"/>
              <w:rPr>
                <w:rFonts w:ascii="Arial" w:hAnsi="Arial" w:cs="Arial"/>
                <w:b/>
                <w:bCs/>
                <w:sz w:val="20"/>
                <w:szCs w:val="20"/>
              </w:rPr>
            </w:pPr>
          </w:p>
          <w:p w14:paraId="663E0791" w14:textId="5B7A1F99" w:rsidR="00ED3B90" w:rsidRDefault="00ED3B90" w:rsidP="00D74238">
            <w:pPr>
              <w:jc w:val="center"/>
              <w:rPr>
                <w:rFonts w:ascii="Arial" w:hAnsi="Arial" w:cs="Arial"/>
                <w:b/>
                <w:bCs/>
                <w:sz w:val="20"/>
                <w:szCs w:val="20"/>
              </w:rPr>
            </w:pPr>
            <w:r>
              <w:rPr>
                <w:rFonts w:ascii="Arial" w:hAnsi="Arial" w:cs="Arial"/>
                <w:b/>
                <w:bCs/>
                <w:sz w:val="20"/>
                <w:szCs w:val="20"/>
              </w:rPr>
              <w:t>REQUIREMENTS</w:t>
            </w:r>
          </w:p>
        </w:tc>
        <w:tc>
          <w:tcPr>
            <w:tcW w:w="9991" w:type="dxa"/>
            <w:gridSpan w:val="3"/>
          </w:tcPr>
          <w:p w14:paraId="54271155" w14:textId="77777777" w:rsidR="00ED3B90" w:rsidRDefault="00ED3B90" w:rsidP="00D74238">
            <w:pPr>
              <w:rPr>
                <w:rFonts w:ascii="Arial" w:eastAsia="Times New Roman" w:hAnsi="Arial" w:cs="Arial"/>
                <w:sz w:val="20"/>
                <w:szCs w:val="20"/>
                <w:lang w:eastAsia="en-US"/>
              </w:rPr>
            </w:pPr>
          </w:p>
          <w:p w14:paraId="74B526DB" w14:textId="29638373" w:rsidR="00ED3B90" w:rsidRPr="005A1709" w:rsidRDefault="00D96872" w:rsidP="00D74238">
            <w:pPr>
              <w:rPr>
                <w:rFonts w:ascii="Arial" w:eastAsia="Times New Roman" w:hAnsi="Arial" w:cs="Arial"/>
                <w:sz w:val="20"/>
                <w:szCs w:val="20"/>
                <w:lang w:eastAsia="en-US"/>
              </w:rPr>
            </w:pPr>
            <w:r>
              <w:rPr>
                <w:rFonts w:ascii="Arial" w:hAnsi="Arial" w:cs="Arial"/>
                <w:sz w:val="20"/>
                <w:szCs w:val="20"/>
              </w:rPr>
              <w:t>Participation, two midterms, final exam, homework, language observation</w:t>
            </w:r>
          </w:p>
        </w:tc>
      </w:tr>
      <w:tr w:rsidR="002F196D" w:rsidRPr="005A1709" w14:paraId="33DC3BAE" w14:textId="77777777" w:rsidTr="02BA2E4E">
        <w:trPr>
          <w:trHeight w:val="419"/>
        </w:trPr>
        <w:tc>
          <w:tcPr>
            <w:tcW w:w="1992" w:type="dxa"/>
          </w:tcPr>
          <w:p w14:paraId="4C0EDAC8" w14:textId="77777777" w:rsidR="002F196D" w:rsidRDefault="002F196D" w:rsidP="00D74238">
            <w:pPr>
              <w:jc w:val="center"/>
              <w:rPr>
                <w:rFonts w:ascii="Arial" w:hAnsi="Arial" w:cs="Arial"/>
                <w:b/>
                <w:bCs/>
                <w:sz w:val="20"/>
                <w:szCs w:val="20"/>
              </w:rPr>
            </w:pPr>
          </w:p>
          <w:p w14:paraId="70EBFEF3" w14:textId="77777777"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POTENTIAL TEXTS</w:t>
            </w:r>
          </w:p>
        </w:tc>
        <w:tc>
          <w:tcPr>
            <w:tcW w:w="9991" w:type="dxa"/>
            <w:gridSpan w:val="3"/>
          </w:tcPr>
          <w:p w14:paraId="28A09761" w14:textId="645ADF01" w:rsidR="002F196D" w:rsidRPr="00D96872" w:rsidRDefault="00D96872" w:rsidP="00D96872">
            <w:pPr>
              <w:pStyle w:val="ListParagraph"/>
              <w:numPr>
                <w:ilvl w:val="0"/>
                <w:numId w:val="21"/>
              </w:numPr>
              <w:rPr>
                <w:rFonts w:ascii="Arial" w:hAnsi="Arial" w:cs="Arial"/>
                <w:sz w:val="20"/>
                <w:szCs w:val="20"/>
              </w:rPr>
            </w:pPr>
            <w:r w:rsidRPr="00D96872">
              <w:rPr>
                <w:rFonts w:ascii="Arial" w:hAnsi="Arial" w:cs="Arial"/>
                <w:sz w:val="20"/>
                <w:szCs w:val="20"/>
              </w:rPr>
              <w:t xml:space="preserve">Rosina Lippi-Green, </w:t>
            </w:r>
            <w:r w:rsidRPr="00D96872">
              <w:rPr>
                <w:rFonts w:ascii="Arial" w:hAnsi="Arial" w:cs="Arial"/>
                <w:i/>
                <w:iCs/>
                <w:sz w:val="20"/>
                <w:szCs w:val="20"/>
              </w:rPr>
              <w:t>English with an Accent: Language, Ideology, and Discrimination in the United States</w:t>
            </w:r>
            <w:r w:rsidRPr="00D96872">
              <w:rPr>
                <w:rFonts w:ascii="Arial" w:hAnsi="Arial" w:cs="Arial"/>
                <w:sz w:val="20"/>
                <w:szCs w:val="20"/>
              </w:rPr>
              <w:t xml:space="preserve"> (Routledge, 2012)</w:t>
            </w:r>
          </w:p>
        </w:tc>
      </w:tr>
      <w:tr w:rsidR="002F196D" w:rsidRPr="005A1709" w14:paraId="6511CEBD" w14:textId="77777777" w:rsidTr="02BA2E4E">
        <w:trPr>
          <w:trHeight w:val="419"/>
        </w:trPr>
        <w:tc>
          <w:tcPr>
            <w:tcW w:w="1992" w:type="dxa"/>
          </w:tcPr>
          <w:p w14:paraId="133900AE" w14:textId="77777777" w:rsidR="002F196D" w:rsidRDefault="002F196D" w:rsidP="00D74238">
            <w:pPr>
              <w:jc w:val="center"/>
              <w:rPr>
                <w:rFonts w:ascii="Arial" w:hAnsi="Arial" w:cs="Arial"/>
                <w:b/>
                <w:bCs/>
                <w:sz w:val="20"/>
                <w:szCs w:val="20"/>
              </w:rPr>
            </w:pPr>
          </w:p>
        </w:tc>
        <w:tc>
          <w:tcPr>
            <w:tcW w:w="9991" w:type="dxa"/>
            <w:gridSpan w:val="3"/>
          </w:tcPr>
          <w:p w14:paraId="0CDBBDEC" w14:textId="77777777" w:rsidR="002F196D" w:rsidRPr="002F196D" w:rsidRDefault="002F196D" w:rsidP="002F196D">
            <w:pPr>
              <w:rPr>
                <w:rFonts w:ascii="Arial" w:hAnsi="Arial" w:cs="Arial"/>
                <w:sz w:val="20"/>
                <w:szCs w:val="20"/>
              </w:rPr>
            </w:pPr>
          </w:p>
        </w:tc>
      </w:tr>
      <w:tr w:rsidR="002F196D" w:rsidRPr="005A1709" w14:paraId="71D21EDC" w14:textId="77777777" w:rsidTr="02BA2E4E">
        <w:trPr>
          <w:trHeight w:val="530"/>
        </w:trPr>
        <w:tc>
          <w:tcPr>
            <w:tcW w:w="11983" w:type="dxa"/>
            <w:gridSpan w:val="4"/>
            <w:shd w:val="clear" w:color="auto" w:fill="D9D9D9" w:themeFill="background1" w:themeFillShade="D9"/>
          </w:tcPr>
          <w:p w14:paraId="389D7E05" w14:textId="77777777" w:rsidR="00AA7AC4" w:rsidRPr="005A1709" w:rsidRDefault="00AA7AC4" w:rsidP="00AA7AC4">
            <w:pPr>
              <w:jc w:val="center"/>
              <w:rPr>
                <w:rFonts w:ascii="Arial" w:hAnsi="Arial" w:cs="Arial"/>
                <w:b/>
                <w:bCs/>
                <w:color w:val="000000" w:themeColor="text1"/>
                <w:sz w:val="20"/>
                <w:szCs w:val="20"/>
              </w:rPr>
            </w:pPr>
            <w:r>
              <w:rPr>
                <w:rFonts w:ascii="Arial" w:hAnsi="Arial" w:cs="Arial"/>
                <w:b/>
                <w:bCs/>
                <w:color w:val="000000" w:themeColor="text1"/>
                <w:sz w:val="20"/>
                <w:szCs w:val="20"/>
              </w:rPr>
              <w:t>MANA 4326</w:t>
            </w:r>
          </w:p>
          <w:p w14:paraId="1F393C7C" w14:textId="06975A8C" w:rsidR="002F196D" w:rsidRPr="005A1709" w:rsidRDefault="00AA7AC4" w:rsidP="00AA7AC4">
            <w:pPr>
              <w:jc w:val="center"/>
              <w:rPr>
                <w:rFonts w:ascii="Arial" w:hAnsi="Arial" w:cs="Arial"/>
              </w:rPr>
            </w:pPr>
            <w:r>
              <w:rPr>
                <w:rFonts w:ascii="Arial" w:hAnsi="Arial" w:cs="Arial"/>
                <w:color w:val="000000" w:themeColor="text1"/>
                <w:sz w:val="20"/>
                <w:szCs w:val="20"/>
              </w:rPr>
              <w:t>Diversity in Organizations</w:t>
            </w:r>
          </w:p>
        </w:tc>
      </w:tr>
      <w:tr w:rsidR="002F196D" w:rsidRPr="005A1709" w14:paraId="4A0EAA43" w14:textId="77777777" w:rsidTr="02BA2E4E">
        <w:trPr>
          <w:trHeight w:val="1250"/>
        </w:trPr>
        <w:tc>
          <w:tcPr>
            <w:tcW w:w="1992" w:type="dxa"/>
          </w:tcPr>
          <w:p w14:paraId="3AC238D0" w14:textId="77777777" w:rsidR="005B744F" w:rsidRDefault="005B744F" w:rsidP="00D74238">
            <w:pPr>
              <w:jc w:val="center"/>
              <w:rPr>
                <w:rFonts w:ascii="Arial" w:hAnsi="Arial" w:cs="Arial"/>
                <w:b/>
                <w:bCs/>
                <w:sz w:val="20"/>
                <w:szCs w:val="20"/>
              </w:rPr>
            </w:pPr>
          </w:p>
          <w:p w14:paraId="24F6D882" w14:textId="08E7AC1B"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TIME</w:t>
            </w:r>
          </w:p>
        </w:tc>
        <w:tc>
          <w:tcPr>
            <w:tcW w:w="4302" w:type="dxa"/>
          </w:tcPr>
          <w:p w14:paraId="1A7770D6" w14:textId="77777777" w:rsidR="006D0714" w:rsidRDefault="00C819AC" w:rsidP="00D74238">
            <w:pPr>
              <w:rPr>
                <w:rFonts w:ascii="Arial" w:hAnsi="Arial" w:cs="Arial"/>
                <w:b/>
                <w:bCs/>
                <w:sz w:val="20"/>
                <w:szCs w:val="20"/>
              </w:rPr>
            </w:pPr>
            <w:r>
              <w:rPr>
                <w:rFonts w:ascii="Arial" w:hAnsi="Arial" w:cs="Arial"/>
                <w:b/>
                <w:bCs/>
                <w:sz w:val="20"/>
                <w:szCs w:val="20"/>
              </w:rPr>
              <w:t>001 WEB</w:t>
            </w:r>
          </w:p>
          <w:p w14:paraId="13F41B78" w14:textId="77777777" w:rsidR="00C819AC" w:rsidRDefault="00C819AC" w:rsidP="00D74238">
            <w:pPr>
              <w:rPr>
                <w:rFonts w:ascii="Arial" w:hAnsi="Arial" w:cs="Arial"/>
                <w:sz w:val="20"/>
                <w:szCs w:val="20"/>
              </w:rPr>
            </w:pPr>
            <w:r w:rsidRPr="00C819AC">
              <w:rPr>
                <w:rFonts w:ascii="Arial" w:hAnsi="Arial" w:cs="Arial"/>
                <w:b/>
                <w:bCs/>
                <w:sz w:val="20"/>
                <w:szCs w:val="20"/>
              </w:rPr>
              <w:t>002</w:t>
            </w:r>
            <w:r>
              <w:rPr>
                <w:rFonts w:ascii="Arial" w:hAnsi="Arial" w:cs="Arial"/>
                <w:sz w:val="20"/>
                <w:szCs w:val="20"/>
              </w:rPr>
              <w:t xml:space="preserve"> 1-2:30 pm</w:t>
            </w:r>
          </w:p>
          <w:p w14:paraId="7D736C13" w14:textId="77777777" w:rsidR="00C819AC" w:rsidRDefault="00C819AC" w:rsidP="00D74238">
            <w:pPr>
              <w:rPr>
                <w:rFonts w:ascii="Arial" w:hAnsi="Arial" w:cs="Arial"/>
                <w:sz w:val="20"/>
                <w:szCs w:val="20"/>
              </w:rPr>
            </w:pPr>
            <w:r w:rsidRPr="00C819AC">
              <w:rPr>
                <w:rFonts w:ascii="Arial" w:hAnsi="Arial" w:cs="Arial"/>
                <w:b/>
                <w:bCs/>
                <w:sz w:val="20"/>
                <w:szCs w:val="20"/>
              </w:rPr>
              <w:t xml:space="preserve">003 </w:t>
            </w:r>
            <w:r>
              <w:rPr>
                <w:rFonts w:ascii="Arial" w:hAnsi="Arial" w:cs="Arial"/>
                <w:sz w:val="20"/>
                <w:szCs w:val="20"/>
              </w:rPr>
              <w:t>2:30-3:50 pm</w:t>
            </w:r>
          </w:p>
          <w:p w14:paraId="6B04DB74" w14:textId="77777777" w:rsidR="00C819AC" w:rsidRDefault="00C819AC" w:rsidP="00D74238">
            <w:pPr>
              <w:rPr>
                <w:rFonts w:ascii="Arial" w:hAnsi="Arial" w:cs="Arial"/>
                <w:sz w:val="20"/>
                <w:szCs w:val="20"/>
              </w:rPr>
            </w:pPr>
            <w:r w:rsidRPr="00C819AC">
              <w:rPr>
                <w:rFonts w:ascii="Arial" w:hAnsi="Arial" w:cs="Arial"/>
                <w:b/>
                <w:bCs/>
                <w:sz w:val="20"/>
                <w:szCs w:val="20"/>
              </w:rPr>
              <w:t>006</w:t>
            </w:r>
            <w:r>
              <w:rPr>
                <w:rFonts w:ascii="Arial" w:hAnsi="Arial" w:cs="Arial"/>
                <w:sz w:val="20"/>
                <w:szCs w:val="20"/>
              </w:rPr>
              <w:t xml:space="preserve"> WEB</w:t>
            </w:r>
          </w:p>
          <w:p w14:paraId="3D55ED7C" w14:textId="1F81DAE7" w:rsidR="00C819AC" w:rsidRPr="005A1709" w:rsidRDefault="00C819AC" w:rsidP="00D74238">
            <w:pPr>
              <w:rPr>
                <w:rFonts w:ascii="Arial" w:hAnsi="Arial" w:cs="Arial"/>
                <w:sz w:val="20"/>
                <w:szCs w:val="20"/>
              </w:rPr>
            </w:pPr>
            <w:r w:rsidRPr="00C819AC">
              <w:rPr>
                <w:rFonts w:ascii="Arial" w:hAnsi="Arial" w:cs="Arial"/>
                <w:b/>
                <w:bCs/>
                <w:sz w:val="20"/>
                <w:szCs w:val="20"/>
              </w:rPr>
              <w:t>008</w:t>
            </w:r>
            <w:r>
              <w:rPr>
                <w:rFonts w:ascii="Arial" w:hAnsi="Arial" w:cs="Arial"/>
                <w:sz w:val="20"/>
                <w:szCs w:val="20"/>
              </w:rPr>
              <w:t xml:space="preserve"> WEB </w:t>
            </w:r>
            <w:r w:rsidRPr="00C819AC">
              <w:rPr>
                <w:rFonts w:ascii="Arial" w:hAnsi="Arial" w:cs="Arial"/>
                <w:b/>
                <w:bCs/>
                <w:sz w:val="20"/>
                <w:szCs w:val="20"/>
              </w:rPr>
              <w:t>(Eight-week 2)</w:t>
            </w:r>
          </w:p>
        </w:tc>
        <w:tc>
          <w:tcPr>
            <w:tcW w:w="2021" w:type="dxa"/>
          </w:tcPr>
          <w:p w14:paraId="00459812" w14:textId="77777777" w:rsidR="005B744F" w:rsidRDefault="005B744F" w:rsidP="00D74238">
            <w:pPr>
              <w:jc w:val="center"/>
              <w:rPr>
                <w:rFonts w:ascii="Arial" w:hAnsi="Arial" w:cs="Arial"/>
                <w:b/>
                <w:bCs/>
                <w:sz w:val="20"/>
                <w:szCs w:val="20"/>
              </w:rPr>
            </w:pPr>
          </w:p>
          <w:p w14:paraId="24847E99" w14:textId="2628A4C3"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INSTRUCTOR</w:t>
            </w:r>
          </w:p>
        </w:tc>
        <w:tc>
          <w:tcPr>
            <w:tcW w:w="3668" w:type="dxa"/>
          </w:tcPr>
          <w:p w14:paraId="7EE0878A" w14:textId="77777777" w:rsidR="002F196D" w:rsidRDefault="002F196D" w:rsidP="00D74238">
            <w:pPr>
              <w:jc w:val="center"/>
              <w:rPr>
                <w:rFonts w:ascii="Arial" w:hAnsi="Arial" w:cs="Arial"/>
                <w:sz w:val="20"/>
                <w:szCs w:val="20"/>
              </w:rPr>
            </w:pPr>
          </w:p>
          <w:p w14:paraId="6D9A0DC2" w14:textId="2C85EE96" w:rsidR="001F0BA6" w:rsidRPr="00C819AC" w:rsidRDefault="00C819AC" w:rsidP="00D74238">
            <w:pPr>
              <w:jc w:val="center"/>
              <w:rPr>
                <w:rFonts w:ascii="Arial" w:hAnsi="Arial" w:cs="Arial"/>
                <w:sz w:val="20"/>
                <w:szCs w:val="20"/>
              </w:rPr>
            </w:pPr>
            <w:r w:rsidRPr="00C819AC">
              <w:rPr>
                <w:rFonts w:ascii="Arial" w:hAnsi="Arial" w:cs="Arial"/>
                <w:sz w:val="20"/>
                <w:szCs w:val="20"/>
              </w:rPr>
              <w:t>TBA</w:t>
            </w:r>
          </w:p>
        </w:tc>
      </w:tr>
      <w:tr w:rsidR="002F196D" w:rsidRPr="005A1709" w14:paraId="68C71121" w14:textId="77777777" w:rsidTr="02BA2E4E">
        <w:trPr>
          <w:trHeight w:val="890"/>
        </w:trPr>
        <w:tc>
          <w:tcPr>
            <w:tcW w:w="1992" w:type="dxa"/>
          </w:tcPr>
          <w:p w14:paraId="2FA69DA3" w14:textId="77777777" w:rsidR="002F196D" w:rsidRDefault="002F196D" w:rsidP="00D74238">
            <w:pPr>
              <w:jc w:val="center"/>
              <w:rPr>
                <w:rFonts w:ascii="Arial" w:hAnsi="Arial" w:cs="Arial"/>
                <w:b/>
                <w:bCs/>
                <w:sz w:val="20"/>
                <w:szCs w:val="20"/>
              </w:rPr>
            </w:pPr>
          </w:p>
          <w:p w14:paraId="25FA5321" w14:textId="77777777"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DESCRIPTION</w:t>
            </w:r>
          </w:p>
        </w:tc>
        <w:tc>
          <w:tcPr>
            <w:tcW w:w="9991" w:type="dxa"/>
            <w:gridSpan w:val="3"/>
          </w:tcPr>
          <w:p w14:paraId="4067CA42" w14:textId="5A315E2D" w:rsidR="002F196D" w:rsidRPr="005A1709" w:rsidRDefault="00AA7AC4" w:rsidP="00D74238">
            <w:pPr>
              <w:rPr>
                <w:rFonts w:ascii="Arial" w:eastAsia="Times New Roman" w:hAnsi="Arial" w:cs="Arial"/>
                <w:sz w:val="20"/>
                <w:szCs w:val="20"/>
                <w:lang w:eastAsia="en-US"/>
              </w:rPr>
            </w:pPr>
            <w:r w:rsidRPr="00041F8A">
              <w:rPr>
                <w:rFonts w:ascii="Arial" w:hAnsi="Arial" w:cs="Arial"/>
                <w:sz w:val="20"/>
                <w:szCs w:val="20"/>
              </w:rPr>
              <w:t>The purpose of this class is to introduce students to theoretical and practical ideas about diversity in organizations, increase understanding of the concept of diversity in organizations, reduce discrimination, and increase fairness and equality to employees, applicants, and customers. It will improve students’ ability to address diversity as a manager and employee.  We will learn about historical bases of diversity in the U.S. and in U.S. organizations, about inter- and intra-national diversity, about legislation related to diversity, and about trends in diversity from a variety of sources.  We will cover race and ethnicity, sex and gender, sexual orientation, disability, work and family, and weight and appearance. This is not a diversity-training course, although some course concepts will be useful for those interested in diversity training.  </w:t>
            </w:r>
          </w:p>
        </w:tc>
      </w:tr>
      <w:tr w:rsidR="002F196D" w:rsidRPr="005A1709" w14:paraId="302D7B02" w14:textId="77777777" w:rsidTr="02BA2E4E">
        <w:trPr>
          <w:trHeight w:val="737"/>
        </w:trPr>
        <w:tc>
          <w:tcPr>
            <w:tcW w:w="1992" w:type="dxa"/>
          </w:tcPr>
          <w:p w14:paraId="37E8FFF2" w14:textId="77777777" w:rsidR="002F196D" w:rsidRDefault="002F196D" w:rsidP="00D74238">
            <w:pPr>
              <w:jc w:val="center"/>
              <w:rPr>
                <w:rFonts w:ascii="Arial" w:hAnsi="Arial" w:cs="Arial"/>
                <w:b/>
                <w:bCs/>
                <w:sz w:val="20"/>
                <w:szCs w:val="20"/>
              </w:rPr>
            </w:pPr>
          </w:p>
          <w:p w14:paraId="00AFC268" w14:textId="1B1A80B9" w:rsidR="002F196D" w:rsidRPr="005A1709" w:rsidRDefault="006D0714" w:rsidP="00D74238">
            <w:pPr>
              <w:jc w:val="center"/>
              <w:rPr>
                <w:rFonts w:ascii="Arial" w:hAnsi="Arial" w:cs="Arial"/>
                <w:b/>
                <w:bCs/>
                <w:sz w:val="20"/>
                <w:szCs w:val="20"/>
              </w:rPr>
            </w:pPr>
            <w:r>
              <w:rPr>
                <w:rFonts w:ascii="Arial" w:hAnsi="Arial" w:cs="Arial"/>
                <w:b/>
                <w:bCs/>
                <w:sz w:val="20"/>
                <w:szCs w:val="20"/>
              </w:rPr>
              <w:t>PREREQUISITE</w:t>
            </w:r>
          </w:p>
        </w:tc>
        <w:tc>
          <w:tcPr>
            <w:tcW w:w="9991" w:type="dxa"/>
            <w:gridSpan w:val="3"/>
          </w:tcPr>
          <w:p w14:paraId="025DDF8E" w14:textId="77777777" w:rsidR="005B744F" w:rsidRDefault="005B744F" w:rsidP="005B744F">
            <w:pPr>
              <w:rPr>
                <w:rFonts w:ascii="Arial" w:hAnsi="Arial" w:cs="Arial"/>
                <w:sz w:val="20"/>
                <w:szCs w:val="20"/>
              </w:rPr>
            </w:pPr>
          </w:p>
          <w:p w14:paraId="71C1BAF0" w14:textId="3F4BC49C" w:rsidR="002F196D" w:rsidRPr="005B744F" w:rsidRDefault="006D0714" w:rsidP="005B744F">
            <w:pPr>
              <w:rPr>
                <w:rFonts w:ascii="Arial" w:hAnsi="Arial" w:cs="Arial"/>
                <w:b/>
                <w:bCs/>
                <w:sz w:val="20"/>
                <w:szCs w:val="20"/>
              </w:rPr>
            </w:pPr>
            <w:r>
              <w:rPr>
                <w:rFonts w:ascii="Arial" w:hAnsi="Arial" w:cs="Arial"/>
                <w:sz w:val="20"/>
                <w:szCs w:val="20"/>
              </w:rPr>
              <w:t>Junior standing. Previous exposure to HR (MANA 3320 &amp; OB 3318 is helpful but not mandatory</w:t>
            </w:r>
          </w:p>
        </w:tc>
      </w:tr>
      <w:tr w:rsidR="006D0714" w:rsidRPr="005A1709" w14:paraId="744A54C5" w14:textId="77777777" w:rsidTr="02BA2E4E">
        <w:trPr>
          <w:trHeight w:val="611"/>
        </w:trPr>
        <w:tc>
          <w:tcPr>
            <w:tcW w:w="1992" w:type="dxa"/>
          </w:tcPr>
          <w:p w14:paraId="435272D8" w14:textId="77777777" w:rsidR="006D0714" w:rsidRDefault="006D0714" w:rsidP="00D74238">
            <w:pPr>
              <w:jc w:val="center"/>
              <w:rPr>
                <w:rFonts w:ascii="Arial" w:hAnsi="Arial" w:cs="Arial"/>
                <w:b/>
                <w:bCs/>
                <w:sz w:val="20"/>
                <w:szCs w:val="20"/>
              </w:rPr>
            </w:pPr>
          </w:p>
          <w:p w14:paraId="31C08E41" w14:textId="0486D2D2" w:rsidR="006D0714" w:rsidRDefault="006D0714" w:rsidP="00D74238">
            <w:pPr>
              <w:jc w:val="center"/>
              <w:rPr>
                <w:rFonts w:ascii="Arial" w:hAnsi="Arial" w:cs="Arial"/>
                <w:b/>
                <w:bCs/>
                <w:sz w:val="20"/>
                <w:szCs w:val="20"/>
              </w:rPr>
            </w:pPr>
            <w:r>
              <w:rPr>
                <w:rFonts w:ascii="Arial" w:hAnsi="Arial" w:cs="Arial"/>
                <w:b/>
                <w:bCs/>
                <w:sz w:val="20"/>
                <w:szCs w:val="20"/>
              </w:rPr>
              <w:t>REQUIREMENTS</w:t>
            </w:r>
          </w:p>
        </w:tc>
        <w:tc>
          <w:tcPr>
            <w:tcW w:w="9991" w:type="dxa"/>
            <w:gridSpan w:val="3"/>
          </w:tcPr>
          <w:p w14:paraId="431E164D" w14:textId="04F492A4" w:rsidR="006D0714" w:rsidRDefault="006D0714" w:rsidP="005B744F">
            <w:pPr>
              <w:rPr>
                <w:rFonts w:ascii="Arial" w:hAnsi="Arial" w:cs="Arial"/>
                <w:sz w:val="20"/>
                <w:szCs w:val="20"/>
              </w:rPr>
            </w:pPr>
            <w:r>
              <w:rPr>
                <w:rFonts w:ascii="Arial" w:hAnsi="Arial" w:cs="Arial"/>
                <w:sz w:val="20"/>
                <w:szCs w:val="20"/>
              </w:rPr>
              <w:t>The course will include readings, cases, exams, in-class exercises and outside assignments, film, and interaction</w:t>
            </w:r>
          </w:p>
        </w:tc>
      </w:tr>
      <w:tr w:rsidR="006D0714" w:rsidRPr="005A1709" w14:paraId="06D599FB" w14:textId="77777777" w:rsidTr="02BA2E4E">
        <w:trPr>
          <w:trHeight w:val="611"/>
        </w:trPr>
        <w:tc>
          <w:tcPr>
            <w:tcW w:w="1992" w:type="dxa"/>
          </w:tcPr>
          <w:p w14:paraId="2BF44AB0" w14:textId="77777777" w:rsidR="006D0714" w:rsidRDefault="006D0714" w:rsidP="00D74238">
            <w:pPr>
              <w:jc w:val="center"/>
              <w:rPr>
                <w:rFonts w:ascii="Arial" w:hAnsi="Arial" w:cs="Arial"/>
                <w:b/>
                <w:bCs/>
                <w:sz w:val="20"/>
                <w:szCs w:val="20"/>
              </w:rPr>
            </w:pPr>
          </w:p>
          <w:p w14:paraId="52B67085" w14:textId="2F00F971" w:rsidR="006D0714" w:rsidRDefault="006D0714" w:rsidP="00D74238">
            <w:pPr>
              <w:jc w:val="center"/>
              <w:rPr>
                <w:rFonts w:ascii="Arial" w:hAnsi="Arial" w:cs="Arial"/>
                <w:b/>
                <w:bCs/>
                <w:sz w:val="20"/>
                <w:szCs w:val="20"/>
              </w:rPr>
            </w:pPr>
            <w:r>
              <w:rPr>
                <w:rFonts w:ascii="Arial" w:hAnsi="Arial" w:cs="Arial"/>
                <w:b/>
                <w:bCs/>
                <w:sz w:val="20"/>
                <w:szCs w:val="20"/>
              </w:rPr>
              <w:t>POTENTIAL TEXTS</w:t>
            </w:r>
          </w:p>
        </w:tc>
        <w:tc>
          <w:tcPr>
            <w:tcW w:w="9991" w:type="dxa"/>
            <w:gridSpan w:val="3"/>
          </w:tcPr>
          <w:p w14:paraId="653C8EEB" w14:textId="77777777" w:rsidR="006D0714" w:rsidRPr="006D0714" w:rsidRDefault="006D0714" w:rsidP="006D0714">
            <w:pPr>
              <w:pStyle w:val="ListParagraph"/>
              <w:numPr>
                <w:ilvl w:val="0"/>
                <w:numId w:val="21"/>
              </w:numPr>
              <w:rPr>
                <w:rFonts w:ascii="Arial" w:hAnsi="Arial" w:cs="Arial"/>
                <w:sz w:val="20"/>
                <w:szCs w:val="20"/>
              </w:rPr>
            </w:pPr>
            <w:r w:rsidRPr="006D0714">
              <w:rPr>
                <w:rFonts w:ascii="Arial" w:hAnsi="Arial" w:cs="Arial"/>
                <w:sz w:val="20"/>
                <w:szCs w:val="20"/>
              </w:rPr>
              <w:t>Myrtle P. Bell, Diversity in Organizations (3rd Edition) (Mason, OH: Southwestern Publishers, 2017)</w:t>
            </w:r>
          </w:p>
          <w:p w14:paraId="3C078066" w14:textId="5F43CBEC" w:rsidR="006D0714" w:rsidRPr="006D0714" w:rsidRDefault="006D0714" w:rsidP="006D0714">
            <w:pPr>
              <w:pStyle w:val="ListParagraph"/>
              <w:numPr>
                <w:ilvl w:val="0"/>
                <w:numId w:val="21"/>
              </w:numPr>
              <w:rPr>
                <w:rFonts w:ascii="Arial" w:hAnsi="Arial" w:cs="Arial"/>
                <w:sz w:val="20"/>
                <w:szCs w:val="20"/>
              </w:rPr>
            </w:pPr>
            <w:r w:rsidRPr="006D0714">
              <w:rPr>
                <w:rFonts w:ascii="Arial" w:hAnsi="Arial" w:cs="Arial"/>
                <w:bCs/>
                <w:sz w:val="20"/>
                <w:szCs w:val="20"/>
              </w:rPr>
              <w:t>Additional readings TBD</w:t>
            </w:r>
          </w:p>
        </w:tc>
      </w:tr>
      <w:tr w:rsidR="002F196D" w:rsidRPr="005A1709" w14:paraId="2FE094B5" w14:textId="77777777" w:rsidTr="02BA2E4E">
        <w:trPr>
          <w:trHeight w:val="419"/>
        </w:trPr>
        <w:tc>
          <w:tcPr>
            <w:tcW w:w="11983" w:type="dxa"/>
            <w:gridSpan w:val="4"/>
          </w:tcPr>
          <w:p w14:paraId="3B5B127A" w14:textId="77777777" w:rsidR="002F196D" w:rsidRPr="00640AE6" w:rsidRDefault="002F196D" w:rsidP="002F196D">
            <w:pPr>
              <w:pStyle w:val="ListParagraph"/>
              <w:rPr>
                <w:rFonts w:ascii="Arial" w:hAnsi="Arial" w:cs="Arial"/>
                <w:sz w:val="20"/>
                <w:szCs w:val="20"/>
              </w:rPr>
            </w:pPr>
          </w:p>
        </w:tc>
      </w:tr>
      <w:tr w:rsidR="002F196D" w:rsidRPr="005A1709" w14:paraId="65420E3B" w14:textId="77777777" w:rsidTr="02BA2E4E">
        <w:trPr>
          <w:trHeight w:val="419"/>
        </w:trPr>
        <w:tc>
          <w:tcPr>
            <w:tcW w:w="11983" w:type="dxa"/>
            <w:gridSpan w:val="4"/>
            <w:shd w:val="clear" w:color="auto" w:fill="D9D9D9" w:themeFill="background1" w:themeFillShade="D9"/>
          </w:tcPr>
          <w:p w14:paraId="6EBC58EC" w14:textId="070C196C" w:rsidR="00C00354" w:rsidRPr="00C819AC" w:rsidRDefault="00C00354" w:rsidP="3F2233BE">
            <w:pPr>
              <w:jc w:val="center"/>
              <w:rPr>
                <w:rFonts w:ascii="Arial" w:hAnsi="Arial" w:cs="Arial"/>
                <w:b/>
                <w:bCs/>
                <w:color w:val="000000" w:themeColor="text1"/>
                <w:sz w:val="20"/>
                <w:szCs w:val="20"/>
              </w:rPr>
            </w:pPr>
            <w:r w:rsidRPr="02BA2E4E">
              <w:rPr>
                <w:rFonts w:ascii="Arial" w:hAnsi="Arial" w:cs="Arial"/>
                <w:b/>
                <w:bCs/>
                <w:color w:val="000000" w:themeColor="text1"/>
                <w:sz w:val="20"/>
                <w:szCs w:val="20"/>
              </w:rPr>
              <w:t>PHIL 33</w:t>
            </w:r>
            <w:r w:rsidR="00C819AC" w:rsidRPr="02BA2E4E">
              <w:rPr>
                <w:rFonts w:ascii="Arial" w:hAnsi="Arial" w:cs="Arial"/>
                <w:b/>
                <w:bCs/>
                <w:color w:val="000000" w:themeColor="text1"/>
                <w:sz w:val="20"/>
                <w:szCs w:val="20"/>
              </w:rPr>
              <w:t>41</w:t>
            </w:r>
          </w:p>
          <w:p w14:paraId="60A2EBEF" w14:textId="0EEE7B1B" w:rsidR="002F196D" w:rsidRPr="00C819AC" w:rsidRDefault="00C819AC" w:rsidP="3F2233BE">
            <w:pPr>
              <w:jc w:val="center"/>
              <w:rPr>
                <w:rFonts w:ascii="Arial" w:hAnsi="Arial" w:cs="Arial"/>
              </w:rPr>
            </w:pPr>
            <w:r w:rsidRPr="3F2233BE">
              <w:rPr>
                <w:rFonts w:ascii="Arial" w:hAnsi="Arial" w:cs="Arial"/>
                <w:sz w:val="20"/>
                <w:szCs w:val="20"/>
              </w:rPr>
              <w:t>Topics in Bioethics</w:t>
            </w:r>
            <w:r w:rsidR="672FC388" w:rsidRPr="3F2233BE">
              <w:rPr>
                <w:rFonts w:ascii="Arial" w:hAnsi="Arial" w:cs="Arial"/>
                <w:sz w:val="20"/>
                <w:szCs w:val="20"/>
              </w:rPr>
              <w:t xml:space="preserve">: </w:t>
            </w:r>
            <w:proofErr w:type="spellStart"/>
            <w:r w:rsidR="672FC388" w:rsidRPr="3F2233BE">
              <w:rPr>
                <w:rFonts w:ascii="Arial" w:hAnsi="Arial" w:cs="Arial"/>
                <w:sz w:val="20"/>
                <w:szCs w:val="20"/>
              </w:rPr>
              <w:t>Neuroethics</w:t>
            </w:r>
            <w:proofErr w:type="spellEnd"/>
            <w:r w:rsidR="672FC388" w:rsidRPr="3F2233BE">
              <w:rPr>
                <w:rFonts w:ascii="Arial" w:hAnsi="Arial" w:cs="Arial"/>
                <w:sz w:val="20"/>
                <w:szCs w:val="20"/>
              </w:rPr>
              <w:t>: The ethics of the brain</w:t>
            </w:r>
          </w:p>
        </w:tc>
      </w:tr>
      <w:tr w:rsidR="002F196D" w:rsidRPr="005A1709" w14:paraId="543DCC14" w14:textId="77777777" w:rsidTr="02BA2E4E">
        <w:trPr>
          <w:trHeight w:val="998"/>
        </w:trPr>
        <w:tc>
          <w:tcPr>
            <w:tcW w:w="1992" w:type="dxa"/>
          </w:tcPr>
          <w:p w14:paraId="20DBBF1B" w14:textId="77777777" w:rsidR="000D3B67" w:rsidRDefault="000D3B67" w:rsidP="00D74238">
            <w:pPr>
              <w:jc w:val="center"/>
              <w:rPr>
                <w:rFonts w:ascii="Arial" w:hAnsi="Arial" w:cs="Arial"/>
                <w:b/>
                <w:bCs/>
                <w:sz w:val="20"/>
                <w:szCs w:val="20"/>
              </w:rPr>
            </w:pPr>
          </w:p>
          <w:p w14:paraId="3228E88B" w14:textId="5F783024" w:rsidR="002F196D" w:rsidRPr="005A1709" w:rsidRDefault="002F196D" w:rsidP="00D74238">
            <w:pPr>
              <w:jc w:val="center"/>
              <w:rPr>
                <w:rFonts w:ascii="Arial" w:hAnsi="Arial" w:cs="Arial"/>
                <w:b/>
                <w:bCs/>
                <w:sz w:val="20"/>
                <w:szCs w:val="20"/>
              </w:rPr>
            </w:pPr>
            <w:r w:rsidRPr="3F2233BE">
              <w:rPr>
                <w:rFonts w:ascii="Arial" w:hAnsi="Arial" w:cs="Arial"/>
                <w:b/>
                <w:bCs/>
                <w:sz w:val="20"/>
                <w:szCs w:val="20"/>
              </w:rPr>
              <w:t>TIME</w:t>
            </w:r>
          </w:p>
        </w:tc>
        <w:tc>
          <w:tcPr>
            <w:tcW w:w="4302" w:type="dxa"/>
          </w:tcPr>
          <w:p w14:paraId="2B031311" w14:textId="77777777" w:rsidR="00C819AC" w:rsidRPr="00C819AC" w:rsidRDefault="00C819AC" w:rsidP="3F2233BE">
            <w:pPr>
              <w:tabs>
                <w:tab w:val="left" w:pos="1215"/>
              </w:tabs>
              <w:rPr>
                <w:rFonts w:ascii="Arial" w:hAnsi="Arial" w:cs="Arial"/>
                <w:b/>
                <w:bCs/>
                <w:sz w:val="20"/>
                <w:szCs w:val="20"/>
              </w:rPr>
            </w:pPr>
          </w:p>
          <w:p w14:paraId="1F4699C7" w14:textId="3671136D" w:rsidR="00702B0C" w:rsidRPr="00C819AC" w:rsidRDefault="00C819AC" w:rsidP="3F2233BE">
            <w:pPr>
              <w:tabs>
                <w:tab w:val="left" w:pos="1215"/>
              </w:tabs>
              <w:rPr>
                <w:rFonts w:ascii="Arial" w:hAnsi="Arial" w:cs="Arial"/>
                <w:sz w:val="20"/>
                <w:szCs w:val="20"/>
              </w:rPr>
            </w:pPr>
            <w:r w:rsidRPr="3F2233BE">
              <w:rPr>
                <w:rFonts w:ascii="Arial" w:hAnsi="Arial" w:cs="Arial"/>
                <w:b/>
                <w:bCs/>
                <w:sz w:val="20"/>
                <w:szCs w:val="20"/>
              </w:rPr>
              <w:t xml:space="preserve">001 </w:t>
            </w:r>
            <w:proofErr w:type="spellStart"/>
            <w:r w:rsidRPr="3F2233BE">
              <w:rPr>
                <w:rFonts w:ascii="Arial" w:hAnsi="Arial" w:cs="Arial"/>
                <w:b/>
                <w:bCs/>
                <w:sz w:val="20"/>
                <w:szCs w:val="20"/>
              </w:rPr>
              <w:t>TuTh</w:t>
            </w:r>
            <w:proofErr w:type="spellEnd"/>
            <w:r w:rsidRPr="3F2233BE">
              <w:rPr>
                <w:rFonts w:ascii="Arial" w:hAnsi="Arial" w:cs="Arial"/>
                <w:b/>
                <w:bCs/>
                <w:sz w:val="20"/>
                <w:szCs w:val="20"/>
              </w:rPr>
              <w:t xml:space="preserve"> 12:30-1:50 pm</w:t>
            </w:r>
          </w:p>
        </w:tc>
        <w:tc>
          <w:tcPr>
            <w:tcW w:w="2021" w:type="dxa"/>
          </w:tcPr>
          <w:p w14:paraId="7632BAC4" w14:textId="77777777" w:rsidR="000D3B67" w:rsidRPr="00C819AC" w:rsidRDefault="000D3B67" w:rsidP="3F2233BE">
            <w:pPr>
              <w:jc w:val="center"/>
              <w:rPr>
                <w:rFonts w:ascii="Arial" w:hAnsi="Arial" w:cs="Arial"/>
                <w:b/>
                <w:bCs/>
                <w:sz w:val="20"/>
                <w:szCs w:val="20"/>
              </w:rPr>
            </w:pPr>
          </w:p>
          <w:p w14:paraId="72861A64" w14:textId="293F231C" w:rsidR="002F196D" w:rsidRPr="00C819AC" w:rsidRDefault="002F196D" w:rsidP="3F2233BE">
            <w:pPr>
              <w:jc w:val="center"/>
              <w:rPr>
                <w:rFonts w:ascii="Arial" w:hAnsi="Arial" w:cs="Arial"/>
                <w:b/>
                <w:bCs/>
                <w:sz w:val="20"/>
                <w:szCs w:val="20"/>
              </w:rPr>
            </w:pPr>
            <w:r w:rsidRPr="3F2233BE">
              <w:rPr>
                <w:rFonts w:ascii="Arial" w:hAnsi="Arial" w:cs="Arial"/>
                <w:b/>
                <w:bCs/>
                <w:sz w:val="20"/>
                <w:szCs w:val="20"/>
              </w:rPr>
              <w:t>INSTRUCTOR</w:t>
            </w:r>
          </w:p>
        </w:tc>
        <w:tc>
          <w:tcPr>
            <w:tcW w:w="3668" w:type="dxa"/>
          </w:tcPr>
          <w:p w14:paraId="2ED37680" w14:textId="33BBDB9A" w:rsidR="002F196D" w:rsidRPr="00C819AC" w:rsidRDefault="002F196D" w:rsidP="3F2233BE">
            <w:pPr>
              <w:jc w:val="center"/>
              <w:rPr>
                <w:rFonts w:ascii="Arial" w:hAnsi="Arial" w:cs="Arial"/>
                <w:sz w:val="20"/>
                <w:szCs w:val="20"/>
              </w:rPr>
            </w:pPr>
          </w:p>
          <w:p w14:paraId="2F5E6B0E" w14:textId="32190838" w:rsidR="002F196D" w:rsidRPr="00C819AC" w:rsidRDefault="14C94EA7" w:rsidP="3F2233BE">
            <w:pPr>
              <w:jc w:val="center"/>
              <w:rPr>
                <w:rFonts w:ascii="Arial" w:hAnsi="Arial" w:cs="Arial"/>
                <w:sz w:val="20"/>
                <w:szCs w:val="20"/>
              </w:rPr>
            </w:pPr>
            <w:r w:rsidRPr="3F2233BE">
              <w:rPr>
                <w:rFonts w:ascii="Arial" w:hAnsi="Arial" w:cs="Arial"/>
                <w:sz w:val="20"/>
                <w:szCs w:val="20"/>
              </w:rPr>
              <w:t xml:space="preserve">Luke </w:t>
            </w:r>
            <w:proofErr w:type="spellStart"/>
            <w:r w:rsidRPr="3F2233BE">
              <w:rPr>
                <w:rFonts w:ascii="Arial" w:hAnsi="Arial" w:cs="Arial"/>
                <w:sz w:val="20"/>
                <w:szCs w:val="20"/>
              </w:rPr>
              <w:t>Roelofs</w:t>
            </w:r>
            <w:proofErr w:type="spellEnd"/>
          </w:p>
        </w:tc>
      </w:tr>
      <w:tr w:rsidR="002F196D" w:rsidRPr="005A1709" w14:paraId="6383D8D8" w14:textId="77777777" w:rsidTr="02BA2E4E">
        <w:trPr>
          <w:trHeight w:val="710"/>
        </w:trPr>
        <w:tc>
          <w:tcPr>
            <w:tcW w:w="1992" w:type="dxa"/>
            <w:tcBorders>
              <w:bottom w:val="single" w:sz="4" w:space="0" w:color="auto"/>
            </w:tcBorders>
          </w:tcPr>
          <w:p w14:paraId="61CB0CDB" w14:textId="77777777" w:rsidR="002F196D" w:rsidRDefault="002F196D" w:rsidP="00D74238">
            <w:pPr>
              <w:jc w:val="center"/>
              <w:rPr>
                <w:rFonts w:ascii="Arial" w:hAnsi="Arial" w:cs="Arial"/>
                <w:b/>
                <w:bCs/>
                <w:sz w:val="20"/>
                <w:szCs w:val="20"/>
              </w:rPr>
            </w:pPr>
          </w:p>
          <w:p w14:paraId="45B9157C" w14:textId="77777777" w:rsidR="002F196D" w:rsidRPr="005A1709" w:rsidRDefault="002F196D" w:rsidP="00D74238">
            <w:pPr>
              <w:jc w:val="center"/>
              <w:rPr>
                <w:rFonts w:ascii="Arial" w:hAnsi="Arial" w:cs="Arial"/>
                <w:b/>
                <w:bCs/>
                <w:sz w:val="20"/>
                <w:szCs w:val="20"/>
              </w:rPr>
            </w:pPr>
            <w:r w:rsidRPr="3F2233BE">
              <w:rPr>
                <w:rFonts w:ascii="Arial" w:hAnsi="Arial" w:cs="Arial"/>
                <w:b/>
                <w:bCs/>
                <w:sz w:val="20"/>
                <w:szCs w:val="20"/>
              </w:rPr>
              <w:t>DESCRIPTION</w:t>
            </w:r>
          </w:p>
        </w:tc>
        <w:tc>
          <w:tcPr>
            <w:tcW w:w="9991" w:type="dxa"/>
            <w:gridSpan w:val="3"/>
          </w:tcPr>
          <w:p w14:paraId="25228323" w14:textId="77777777" w:rsidR="00A82EB0" w:rsidRPr="00A82EB0" w:rsidRDefault="00A82EB0" w:rsidP="00A82EB0">
            <w:pPr>
              <w:textAlignment w:val="baseline"/>
              <w:rPr>
                <w:rFonts w:ascii="Arial" w:eastAsia="Arial" w:hAnsi="Arial" w:cs="Arial"/>
                <w:sz w:val="20"/>
                <w:szCs w:val="20"/>
              </w:rPr>
            </w:pPr>
            <w:r w:rsidRPr="00A82EB0">
              <w:rPr>
                <w:rFonts w:ascii="Arial" w:eastAsia="Arial" w:hAnsi="Arial" w:cs="Arial"/>
                <w:sz w:val="20"/>
                <w:szCs w:val="20"/>
              </w:rPr>
              <w:t>Because the brain is the organ of the mind, advancements in neuroscience and neurotechnology can shed light on ancient questions about the mind, as well as raising new questions about how to use the power these advances give us. This course examines the ethical implications of our evolving understanding of the brain, exploring questions like:</w:t>
            </w:r>
          </w:p>
          <w:p w14:paraId="380D9A5A" w14:textId="77777777" w:rsidR="00A82EB0" w:rsidRPr="00A82EB0" w:rsidRDefault="00A82EB0" w:rsidP="00A82EB0">
            <w:pPr>
              <w:textAlignment w:val="baseline"/>
              <w:rPr>
                <w:rFonts w:ascii="Arial" w:eastAsia="Arial" w:hAnsi="Arial" w:cs="Arial"/>
                <w:sz w:val="20"/>
                <w:szCs w:val="20"/>
              </w:rPr>
            </w:pPr>
            <w:r w:rsidRPr="00A82EB0">
              <w:rPr>
                <w:rFonts w:ascii="Arial" w:eastAsia="Arial" w:hAnsi="Arial" w:cs="Arial"/>
                <w:sz w:val="20"/>
                <w:szCs w:val="20"/>
              </w:rPr>
              <w:t>* When should people be able to alter their own brain chemistry?</w:t>
            </w:r>
          </w:p>
          <w:p w14:paraId="7CE730DB" w14:textId="77777777" w:rsidR="00A82EB0" w:rsidRPr="00A82EB0" w:rsidRDefault="00A82EB0" w:rsidP="00A82EB0">
            <w:pPr>
              <w:textAlignment w:val="baseline"/>
              <w:rPr>
                <w:rFonts w:ascii="Arial" w:eastAsia="Arial" w:hAnsi="Arial" w:cs="Arial"/>
                <w:sz w:val="20"/>
                <w:szCs w:val="20"/>
              </w:rPr>
            </w:pPr>
            <w:r w:rsidRPr="00A82EB0">
              <w:rPr>
                <w:rFonts w:ascii="Arial" w:eastAsia="Arial" w:hAnsi="Arial" w:cs="Arial"/>
                <w:sz w:val="20"/>
                <w:szCs w:val="20"/>
              </w:rPr>
              <w:t>* When should people be able to alter someone else’s brain chemistry?</w:t>
            </w:r>
          </w:p>
          <w:p w14:paraId="4C4A2A4F" w14:textId="77777777" w:rsidR="00A82EB0" w:rsidRPr="00A82EB0" w:rsidRDefault="00A82EB0" w:rsidP="00A82EB0">
            <w:pPr>
              <w:textAlignment w:val="baseline"/>
              <w:rPr>
                <w:rFonts w:ascii="Arial" w:eastAsia="Arial" w:hAnsi="Arial" w:cs="Arial"/>
                <w:sz w:val="20"/>
                <w:szCs w:val="20"/>
              </w:rPr>
            </w:pPr>
            <w:r w:rsidRPr="00A82EB0">
              <w:rPr>
                <w:rFonts w:ascii="Arial" w:eastAsia="Arial" w:hAnsi="Arial" w:cs="Arial"/>
                <w:sz w:val="20"/>
                <w:szCs w:val="20"/>
              </w:rPr>
              <w:t xml:space="preserve">* Does understanding the brain processes that explain an action show that the action was not </w:t>
            </w:r>
            <w:proofErr w:type="gramStart"/>
            <w:r w:rsidRPr="00A82EB0">
              <w:rPr>
                <w:rFonts w:ascii="Arial" w:eastAsia="Arial" w:hAnsi="Arial" w:cs="Arial"/>
                <w:sz w:val="20"/>
                <w:szCs w:val="20"/>
              </w:rPr>
              <w:t>really free</w:t>
            </w:r>
            <w:proofErr w:type="gramEnd"/>
            <w:r w:rsidRPr="00A82EB0">
              <w:rPr>
                <w:rFonts w:ascii="Arial" w:eastAsia="Arial" w:hAnsi="Arial" w:cs="Arial"/>
                <w:sz w:val="20"/>
                <w:szCs w:val="20"/>
              </w:rPr>
              <w:t>?</w:t>
            </w:r>
          </w:p>
          <w:p w14:paraId="5445EFFD" w14:textId="77777777" w:rsidR="00A82EB0" w:rsidRPr="00A82EB0" w:rsidRDefault="00A82EB0" w:rsidP="00A82EB0">
            <w:pPr>
              <w:textAlignment w:val="baseline"/>
              <w:rPr>
                <w:rFonts w:ascii="Arial" w:eastAsia="Arial" w:hAnsi="Arial" w:cs="Arial"/>
                <w:sz w:val="20"/>
                <w:szCs w:val="20"/>
              </w:rPr>
            </w:pPr>
            <w:r w:rsidRPr="00A82EB0">
              <w:rPr>
                <w:rFonts w:ascii="Arial" w:eastAsia="Arial" w:hAnsi="Arial" w:cs="Arial"/>
                <w:sz w:val="20"/>
                <w:szCs w:val="20"/>
              </w:rPr>
              <w:t>* What does it mean for a brain, or a mind, to be “normal”, or to be divergent, disabled, or “ill”?</w:t>
            </w:r>
          </w:p>
          <w:p w14:paraId="1A14AE34" w14:textId="77777777" w:rsidR="00A82EB0" w:rsidRPr="00A82EB0" w:rsidRDefault="00A82EB0" w:rsidP="00A82EB0">
            <w:pPr>
              <w:textAlignment w:val="baseline"/>
              <w:rPr>
                <w:rFonts w:ascii="Arial" w:eastAsia="Arial" w:hAnsi="Arial" w:cs="Arial"/>
                <w:sz w:val="20"/>
                <w:szCs w:val="20"/>
              </w:rPr>
            </w:pPr>
            <w:r w:rsidRPr="00A82EB0">
              <w:rPr>
                <w:rFonts w:ascii="Arial" w:eastAsia="Arial" w:hAnsi="Arial" w:cs="Arial"/>
                <w:sz w:val="20"/>
                <w:szCs w:val="20"/>
              </w:rPr>
              <w:t>* Could there be a prosthetic brain, or a brain transplant?</w:t>
            </w:r>
          </w:p>
          <w:p w14:paraId="266BCCF2" w14:textId="77777777" w:rsidR="00A82EB0" w:rsidRPr="00A82EB0" w:rsidRDefault="00A82EB0" w:rsidP="00A82EB0">
            <w:pPr>
              <w:textAlignment w:val="baseline"/>
              <w:rPr>
                <w:rFonts w:ascii="Arial" w:eastAsia="Arial" w:hAnsi="Arial" w:cs="Arial"/>
                <w:sz w:val="20"/>
                <w:szCs w:val="20"/>
              </w:rPr>
            </w:pPr>
            <w:r w:rsidRPr="00A82EB0">
              <w:rPr>
                <w:rFonts w:ascii="Arial" w:eastAsia="Arial" w:hAnsi="Arial" w:cs="Arial"/>
                <w:sz w:val="20"/>
                <w:szCs w:val="20"/>
              </w:rPr>
              <w:t>* Where is the boundary between treating illness and enhancing human capabilities, and does it matter?</w:t>
            </w:r>
          </w:p>
          <w:p w14:paraId="0C3B8C59" w14:textId="632BDF4D" w:rsidR="000D3B67" w:rsidRPr="00A82EB0" w:rsidRDefault="000D3B67" w:rsidP="3F2233BE">
            <w:pPr>
              <w:textAlignment w:val="baseline"/>
              <w:rPr>
                <w:rFonts w:ascii="Arial" w:eastAsia="Arial" w:hAnsi="Arial" w:cs="Arial"/>
                <w:sz w:val="20"/>
                <w:szCs w:val="20"/>
              </w:rPr>
            </w:pPr>
          </w:p>
        </w:tc>
      </w:tr>
      <w:tr w:rsidR="002F196D" w:rsidRPr="00640AE6" w14:paraId="3A7E86D3" w14:textId="77777777" w:rsidTr="02BA2E4E">
        <w:trPr>
          <w:trHeight w:val="323"/>
        </w:trPr>
        <w:tc>
          <w:tcPr>
            <w:tcW w:w="11983" w:type="dxa"/>
            <w:gridSpan w:val="4"/>
          </w:tcPr>
          <w:p w14:paraId="125DFB4D" w14:textId="77777777" w:rsidR="002F196D" w:rsidRPr="00640AE6" w:rsidRDefault="002F196D" w:rsidP="00D74238">
            <w:pPr>
              <w:pStyle w:val="ListParagraph"/>
              <w:rPr>
                <w:rFonts w:ascii="Arial" w:hAnsi="Arial" w:cs="Arial"/>
                <w:sz w:val="20"/>
                <w:szCs w:val="20"/>
              </w:rPr>
            </w:pPr>
          </w:p>
        </w:tc>
      </w:tr>
      <w:tr w:rsidR="002F196D" w:rsidRPr="005A1709" w14:paraId="0F167939" w14:textId="77777777" w:rsidTr="02BA2E4E">
        <w:trPr>
          <w:trHeight w:val="419"/>
        </w:trPr>
        <w:tc>
          <w:tcPr>
            <w:tcW w:w="11983" w:type="dxa"/>
            <w:gridSpan w:val="4"/>
            <w:shd w:val="clear" w:color="auto" w:fill="auto"/>
          </w:tcPr>
          <w:p w14:paraId="4E538090" w14:textId="26F535A6" w:rsidR="00C00354" w:rsidRPr="00997ACA" w:rsidRDefault="00C819AC" w:rsidP="00C00354">
            <w:pPr>
              <w:jc w:val="center"/>
              <w:rPr>
                <w:rFonts w:ascii="Arial" w:hAnsi="Arial" w:cs="Arial"/>
                <w:b/>
                <w:bCs/>
                <w:sz w:val="20"/>
                <w:szCs w:val="20"/>
              </w:rPr>
            </w:pPr>
            <w:r w:rsidRPr="00997ACA">
              <w:rPr>
                <w:rFonts w:ascii="Arial" w:hAnsi="Arial" w:cs="Arial"/>
                <w:b/>
                <w:bCs/>
                <w:sz w:val="20"/>
                <w:szCs w:val="20"/>
              </w:rPr>
              <w:t>**</w:t>
            </w:r>
            <w:r w:rsidR="00702B0C" w:rsidRPr="00997ACA">
              <w:rPr>
                <w:rFonts w:ascii="Arial" w:hAnsi="Arial" w:cs="Arial"/>
                <w:b/>
                <w:bCs/>
                <w:sz w:val="20"/>
                <w:szCs w:val="20"/>
              </w:rPr>
              <w:t>SCIE</w:t>
            </w:r>
            <w:r w:rsidR="00633661" w:rsidRPr="00997ACA">
              <w:rPr>
                <w:rFonts w:ascii="Arial" w:hAnsi="Arial" w:cs="Arial"/>
                <w:b/>
                <w:bCs/>
                <w:sz w:val="20"/>
                <w:szCs w:val="20"/>
              </w:rPr>
              <w:t xml:space="preserve"> 430</w:t>
            </w:r>
            <w:r w:rsidRPr="00997ACA">
              <w:rPr>
                <w:rFonts w:ascii="Arial" w:hAnsi="Arial" w:cs="Arial"/>
                <w:b/>
                <w:bCs/>
                <w:sz w:val="20"/>
                <w:szCs w:val="20"/>
              </w:rPr>
              <w:t>4</w:t>
            </w:r>
          </w:p>
          <w:p w14:paraId="62C733AE" w14:textId="15355099" w:rsidR="002F196D" w:rsidRPr="00997ACA" w:rsidRDefault="00C819AC" w:rsidP="00633661">
            <w:pPr>
              <w:jc w:val="center"/>
              <w:rPr>
                <w:rFonts w:ascii="Arial" w:hAnsi="Arial" w:cs="Arial"/>
              </w:rPr>
            </w:pPr>
            <w:r w:rsidRPr="00997ACA">
              <w:rPr>
                <w:rFonts w:ascii="Arial" w:hAnsi="Arial" w:cs="Arial"/>
                <w:sz w:val="20"/>
                <w:szCs w:val="20"/>
              </w:rPr>
              <w:t>Diagnosis of Human Disease</w:t>
            </w:r>
          </w:p>
        </w:tc>
      </w:tr>
      <w:tr w:rsidR="002F196D" w:rsidRPr="005A1709" w14:paraId="3D405894" w14:textId="77777777" w:rsidTr="02BA2E4E">
        <w:trPr>
          <w:trHeight w:val="719"/>
        </w:trPr>
        <w:tc>
          <w:tcPr>
            <w:tcW w:w="1992" w:type="dxa"/>
          </w:tcPr>
          <w:p w14:paraId="2B6F0E0C" w14:textId="77777777" w:rsidR="000D3B67" w:rsidRDefault="000D3B67" w:rsidP="00D74238">
            <w:pPr>
              <w:jc w:val="center"/>
              <w:rPr>
                <w:rFonts w:ascii="Arial" w:hAnsi="Arial" w:cs="Arial"/>
                <w:b/>
                <w:bCs/>
                <w:sz w:val="20"/>
                <w:szCs w:val="20"/>
              </w:rPr>
            </w:pPr>
          </w:p>
          <w:p w14:paraId="6C353F78" w14:textId="0AB3B68E"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TIME</w:t>
            </w:r>
          </w:p>
        </w:tc>
        <w:tc>
          <w:tcPr>
            <w:tcW w:w="4302" w:type="dxa"/>
            <w:shd w:val="clear" w:color="auto" w:fill="auto"/>
          </w:tcPr>
          <w:p w14:paraId="22D05631" w14:textId="77777777" w:rsidR="00C819AC" w:rsidRPr="00997ACA" w:rsidRDefault="00C819AC" w:rsidP="001C7216">
            <w:pPr>
              <w:rPr>
                <w:rFonts w:ascii="Arial" w:hAnsi="Arial" w:cs="Arial"/>
                <w:b/>
                <w:bCs/>
                <w:sz w:val="20"/>
                <w:szCs w:val="20"/>
              </w:rPr>
            </w:pPr>
          </w:p>
          <w:p w14:paraId="529045FE" w14:textId="57E90E24" w:rsidR="0032686F" w:rsidRPr="00997ACA" w:rsidRDefault="00C819AC" w:rsidP="001C7216">
            <w:pPr>
              <w:rPr>
                <w:rFonts w:ascii="Arial" w:hAnsi="Arial" w:cs="Arial"/>
                <w:sz w:val="20"/>
                <w:szCs w:val="20"/>
              </w:rPr>
            </w:pPr>
            <w:r w:rsidRPr="00997ACA">
              <w:rPr>
                <w:rFonts w:ascii="Arial" w:hAnsi="Arial" w:cs="Arial"/>
                <w:b/>
                <w:bCs/>
                <w:sz w:val="20"/>
                <w:szCs w:val="20"/>
              </w:rPr>
              <w:t xml:space="preserve">001 </w:t>
            </w:r>
            <w:r w:rsidRPr="00997ACA">
              <w:rPr>
                <w:rFonts w:ascii="Arial" w:hAnsi="Arial" w:cs="Arial"/>
                <w:sz w:val="20"/>
                <w:szCs w:val="20"/>
              </w:rPr>
              <w:t>MW 2:30-3:50 pm</w:t>
            </w:r>
          </w:p>
        </w:tc>
        <w:tc>
          <w:tcPr>
            <w:tcW w:w="2021" w:type="dxa"/>
            <w:shd w:val="clear" w:color="auto" w:fill="auto"/>
          </w:tcPr>
          <w:p w14:paraId="26113C83" w14:textId="77777777" w:rsidR="000D3B67" w:rsidRPr="00997ACA" w:rsidRDefault="000D3B67" w:rsidP="00D74238">
            <w:pPr>
              <w:jc w:val="center"/>
              <w:rPr>
                <w:rFonts w:ascii="Arial" w:hAnsi="Arial" w:cs="Arial"/>
                <w:b/>
                <w:bCs/>
                <w:sz w:val="20"/>
                <w:szCs w:val="20"/>
              </w:rPr>
            </w:pPr>
          </w:p>
          <w:p w14:paraId="03DA1484" w14:textId="5E7ABF7E" w:rsidR="002F196D" w:rsidRPr="00997ACA" w:rsidRDefault="002F196D" w:rsidP="00D74238">
            <w:pPr>
              <w:jc w:val="center"/>
              <w:rPr>
                <w:rFonts w:ascii="Arial" w:hAnsi="Arial" w:cs="Arial"/>
                <w:b/>
                <w:bCs/>
                <w:sz w:val="20"/>
                <w:szCs w:val="20"/>
              </w:rPr>
            </w:pPr>
            <w:r w:rsidRPr="00997ACA">
              <w:rPr>
                <w:rFonts w:ascii="Arial" w:hAnsi="Arial" w:cs="Arial"/>
                <w:b/>
                <w:bCs/>
                <w:sz w:val="20"/>
                <w:szCs w:val="20"/>
              </w:rPr>
              <w:t>INSTRUCTOR</w:t>
            </w:r>
          </w:p>
        </w:tc>
        <w:tc>
          <w:tcPr>
            <w:tcW w:w="3668" w:type="dxa"/>
          </w:tcPr>
          <w:p w14:paraId="7FABDF36" w14:textId="77777777" w:rsidR="002F196D" w:rsidRPr="00997ACA" w:rsidRDefault="002F196D" w:rsidP="00D74238">
            <w:pPr>
              <w:jc w:val="center"/>
              <w:rPr>
                <w:rFonts w:ascii="Arial" w:hAnsi="Arial" w:cs="Arial"/>
                <w:sz w:val="20"/>
                <w:szCs w:val="20"/>
              </w:rPr>
            </w:pPr>
          </w:p>
          <w:p w14:paraId="6051CD5D" w14:textId="71B59A25" w:rsidR="00B57496" w:rsidRPr="00C819AC" w:rsidRDefault="001F0BA6" w:rsidP="00D74238">
            <w:pPr>
              <w:jc w:val="center"/>
              <w:rPr>
                <w:rFonts w:ascii="Arial" w:hAnsi="Arial" w:cs="Arial"/>
                <w:sz w:val="20"/>
                <w:szCs w:val="20"/>
                <w:highlight w:val="yellow"/>
              </w:rPr>
            </w:pPr>
            <w:r w:rsidRPr="00997ACA">
              <w:rPr>
                <w:rFonts w:ascii="Arial" w:hAnsi="Arial" w:cs="Arial"/>
                <w:sz w:val="20"/>
                <w:szCs w:val="20"/>
              </w:rPr>
              <w:t>Steven Gellman</w:t>
            </w:r>
          </w:p>
        </w:tc>
      </w:tr>
      <w:tr w:rsidR="002F196D" w:rsidRPr="005A1709" w14:paraId="0891B6B8" w14:textId="77777777" w:rsidTr="02BA2E4E">
        <w:trPr>
          <w:trHeight w:val="1133"/>
        </w:trPr>
        <w:tc>
          <w:tcPr>
            <w:tcW w:w="1992" w:type="dxa"/>
            <w:tcBorders>
              <w:bottom w:val="single" w:sz="4" w:space="0" w:color="auto"/>
            </w:tcBorders>
          </w:tcPr>
          <w:p w14:paraId="6892FFE7" w14:textId="77777777" w:rsidR="002F196D" w:rsidRDefault="002F196D" w:rsidP="00D74238">
            <w:pPr>
              <w:jc w:val="center"/>
              <w:rPr>
                <w:rFonts w:ascii="Arial" w:hAnsi="Arial" w:cs="Arial"/>
                <w:b/>
                <w:bCs/>
                <w:sz w:val="20"/>
                <w:szCs w:val="20"/>
              </w:rPr>
            </w:pPr>
          </w:p>
          <w:p w14:paraId="6A702E76" w14:textId="77777777"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DESCRIPTION</w:t>
            </w:r>
          </w:p>
        </w:tc>
        <w:tc>
          <w:tcPr>
            <w:tcW w:w="9991" w:type="dxa"/>
            <w:gridSpan w:val="3"/>
            <w:shd w:val="clear" w:color="auto" w:fill="auto"/>
          </w:tcPr>
          <w:p w14:paraId="36AF9270" w14:textId="51CCC901" w:rsidR="002F196D" w:rsidRPr="00997ACA" w:rsidRDefault="00997ACA" w:rsidP="00D74238">
            <w:pPr>
              <w:rPr>
                <w:rFonts w:ascii="Arial" w:eastAsia="Times New Roman" w:hAnsi="Arial" w:cs="Arial"/>
                <w:sz w:val="20"/>
                <w:szCs w:val="20"/>
                <w:lang w:eastAsia="en-US"/>
              </w:rPr>
            </w:pPr>
            <w:r w:rsidRPr="00997ACA">
              <w:rPr>
                <w:rFonts w:ascii="Arial" w:hAnsi="Arial" w:cs="Arial"/>
                <w:color w:val="222222"/>
                <w:sz w:val="20"/>
                <w:szCs w:val="20"/>
                <w:shd w:val="clear" w:color="auto" w:fill="FFFFFF"/>
              </w:rPr>
              <w:t>This clinical medicine course will examine a variety of diagnostic tools, such as laboratory, radiologic, and scanning techniques used to screen, diagnose, and monitor a wide variety of health and disease states.</w:t>
            </w:r>
          </w:p>
        </w:tc>
      </w:tr>
      <w:tr w:rsidR="00C819AC" w:rsidRPr="005A1709" w14:paraId="49E81F47" w14:textId="77777777" w:rsidTr="02BA2E4E">
        <w:trPr>
          <w:trHeight w:val="422"/>
        </w:trPr>
        <w:tc>
          <w:tcPr>
            <w:tcW w:w="1992" w:type="dxa"/>
            <w:tcBorders>
              <w:bottom w:val="single" w:sz="4" w:space="0" w:color="auto"/>
            </w:tcBorders>
          </w:tcPr>
          <w:p w14:paraId="360165BA" w14:textId="57359F94" w:rsidR="00C819AC" w:rsidRDefault="00966292" w:rsidP="00D74238">
            <w:pPr>
              <w:jc w:val="center"/>
              <w:rPr>
                <w:rFonts w:ascii="Arial" w:hAnsi="Arial" w:cs="Arial"/>
                <w:b/>
                <w:bCs/>
                <w:sz w:val="20"/>
                <w:szCs w:val="20"/>
              </w:rPr>
            </w:pPr>
            <w:r w:rsidRPr="00EB5B57">
              <w:rPr>
                <w:rFonts w:ascii="Arial" w:hAnsi="Arial" w:cs="Arial"/>
                <w:b/>
                <w:bCs/>
                <w:sz w:val="20"/>
                <w:szCs w:val="20"/>
              </w:rPr>
              <w:t>PREREQUISITES</w:t>
            </w:r>
          </w:p>
        </w:tc>
        <w:tc>
          <w:tcPr>
            <w:tcW w:w="9991" w:type="dxa"/>
            <w:gridSpan w:val="3"/>
            <w:shd w:val="clear" w:color="auto" w:fill="auto"/>
          </w:tcPr>
          <w:p w14:paraId="6EA84EE8" w14:textId="3576EE22" w:rsidR="00C819AC" w:rsidRPr="00997ACA" w:rsidRDefault="00C819AC" w:rsidP="00D74238">
            <w:pPr>
              <w:rPr>
                <w:rFonts w:ascii="Arial" w:eastAsia="Times New Roman" w:hAnsi="Arial" w:cs="Arial"/>
                <w:sz w:val="20"/>
                <w:szCs w:val="20"/>
                <w:lang w:eastAsia="en-US"/>
              </w:rPr>
            </w:pPr>
            <w:r w:rsidRPr="00997ACA">
              <w:rPr>
                <w:rFonts w:ascii="Arial" w:eastAsia="Times New Roman" w:hAnsi="Arial" w:cs="Arial"/>
                <w:sz w:val="20"/>
                <w:szCs w:val="20"/>
                <w:lang w:eastAsia="en-US"/>
              </w:rPr>
              <w:t>Requires permission from the DS Minor Director</w:t>
            </w:r>
          </w:p>
        </w:tc>
      </w:tr>
      <w:tr w:rsidR="004979EB" w:rsidRPr="00640AE6" w14:paraId="7425B360" w14:textId="77777777" w:rsidTr="02BA2E4E">
        <w:trPr>
          <w:trHeight w:val="170"/>
        </w:trPr>
        <w:tc>
          <w:tcPr>
            <w:tcW w:w="11983" w:type="dxa"/>
            <w:gridSpan w:val="4"/>
            <w:tcBorders>
              <w:bottom w:val="single" w:sz="4" w:space="0" w:color="auto"/>
            </w:tcBorders>
          </w:tcPr>
          <w:p w14:paraId="0B6671BA" w14:textId="77777777" w:rsidR="004979EB" w:rsidRPr="004979EB" w:rsidRDefault="004979EB" w:rsidP="004979EB">
            <w:pPr>
              <w:rPr>
                <w:rFonts w:ascii="Arial" w:hAnsi="Arial" w:cs="Arial"/>
                <w:sz w:val="20"/>
                <w:szCs w:val="20"/>
              </w:rPr>
            </w:pPr>
          </w:p>
        </w:tc>
      </w:tr>
      <w:tr w:rsidR="004979EB" w:rsidRPr="00640AE6" w14:paraId="0E1F77A7" w14:textId="77777777" w:rsidTr="02BA2E4E">
        <w:trPr>
          <w:trHeight w:val="557"/>
        </w:trPr>
        <w:tc>
          <w:tcPr>
            <w:tcW w:w="11983" w:type="dxa"/>
            <w:gridSpan w:val="4"/>
            <w:tcBorders>
              <w:bottom w:val="single" w:sz="4" w:space="0" w:color="auto"/>
            </w:tcBorders>
            <w:shd w:val="clear" w:color="auto" w:fill="D9D9D9" w:themeFill="background1" w:themeFillShade="D9"/>
          </w:tcPr>
          <w:p w14:paraId="2C8DB34E" w14:textId="77777777" w:rsidR="00C00354" w:rsidRPr="005A1709" w:rsidRDefault="00C00354" w:rsidP="00C00354">
            <w:pPr>
              <w:jc w:val="center"/>
              <w:rPr>
                <w:rFonts w:ascii="Arial" w:hAnsi="Arial" w:cs="Arial"/>
                <w:b/>
                <w:bCs/>
                <w:color w:val="000000" w:themeColor="text1"/>
                <w:sz w:val="20"/>
                <w:szCs w:val="20"/>
              </w:rPr>
            </w:pPr>
            <w:r>
              <w:rPr>
                <w:rFonts w:ascii="Arial" w:hAnsi="Arial" w:cs="Arial"/>
                <w:b/>
                <w:bCs/>
                <w:color w:val="000000" w:themeColor="text1"/>
                <w:sz w:val="20"/>
                <w:szCs w:val="20"/>
              </w:rPr>
              <w:t>**SOCW 3307</w:t>
            </w:r>
          </w:p>
          <w:p w14:paraId="7C0605F5" w14:textId="53247440" w:rsidR="004979EB" w:rsidRPr="004979EB" w:rsidRDefault="00C00354" w:rsidP="00C00354">
            <w:pPr>
              <w:jc w:val="center"/>
              <w:rPr>
                <w:rFonts w:ascii="Arial" w:hAnsi="Arial" w:cs="Arial"/>
                <w:sz w:val="20"/>
                <w:szCs w:val="20"/>
              </w:rPr>
            </w:pPr>
            <w:r>
              <w:rPr>
                <w:rFonts w:ascii="Arial" w:hAnsi="Arial" w:cs="Arial"/>
                <w:color w:val="000000" w:themeColor="text1"/>
                <w:sz w:val="20"/>
                <w:szCs w:val="20"/>
              </w:rPr>
              <w:t>Diverse Populations</w:t>
            </w:r>
          </w:p>
        </w:tc>
      </w:tr>
      <w:tr w:rsidR="004979EB" w:rsidRPr="00640AE6" w14:paraId="3C38DDF9" w14:textId="77777777" w:rsidTr="02BA2E4E">
        <w:trPr>
          <w:trHeight w:val="638"/>
        </w:trPr>
        <w:tc>
          <w:tcPr>
            <w:tcW w:w="1992" w:type="dxa"/>
            <w:tcBorders>
              <w:bottom w:val="single" w:sz="4" w:space="0" w:color="auto"/>
            </w:tcBorders>
          </w:tcPr>
          <w:p w14:paraId="7D826B91" w14:textId="77777777" w:rsidR="0068129C" w:rsidRDefault="0068129C" w:rsidP="00D74238">
            <w:pPr>
              <w:jc w:val="center"/>
              <w:rPr>
                <w:rFonts w:ascii="Arial" w:hAnsi="Arial" w:cs="Arial"/>
                <w:b/>
                <w:bCs/>
                <w:sz w:val="20"/>
                <w:szCs w:val="20"/>
              </w:rPr>
            </w:pPr>
          </w:p>
          <w:p w14:paraId="19FDB54A" w14:textId="6334D955" w:rsidR="004979EB" w:rsidRDefault="004979EB" w:rsidP="00D74238">
            <w:pPr>
              <w:jc w:val="center"/>
              <w:rPr>
                <w:rFonts w:ascii="Arial" w:hAnsi="Arial" w:cs="Arial"/>
                <w:b/>
                <w:bCs/>
                <w:sz w:val="20"/>
                <w:szCs w:val="20"/>
              </w:rPr>
            </w:pPr>
            <w:r>
              <w:rPr>
                <w:rFonts w:ascii="Arial" w:hAnsi="Arial" w:cs="Arial"/>
                <w:b/>
                <w:bCs/>
                <w:sz w:val="20"/>
                <w:szCs w:val="20"/>
              </w:rPr>
              <w:t>TIME</w:t>
            </w:r>
          </w:p>
        </w:tc>
        <w:tc>
          <w:tcPr>
            <w:tcW w:w="4302" w:type="dxa"/>
          </w:tcPr>
          <w:p w14:paraId="50512DE9" w14:textId="64710E6F" w:rsidR="0068129C" w:rsidRPr="00C54E8D" w:rsidRDefault="0068129C" w:rsidP="004979EB">
            <w:pPr>
              <w:rPr>
                <w:rFonts w:ascii="Arial" w:hAnsi="Arial" w:cs="Arial"/>
                <w:b/>
                <w:bCs/>
                <w:sz w:val="20"/>
                <w:szCs w:val="20"/>
              </w:rPr>
            </w:pPr>
          </w:p>
          <w:p w14:paraId="6D19EB01" w14:textId="441360D2" w:rsidR="0068129C" w:rsidRPr="004979EB" w:rsidRDefault="0068129C" w:rsidP="004979EB">
            <w:pPr>
              <w:rPr>
                <w:rFonts w:ascii="Arial" w:hAnsi="Arial" w:cs="Arial"/>
                <w:sz w:val="20"/>
                <w:szCs w:val="20"/>
              </w:rPr>
            </w:pPr>
            <w:r>
              <w:rPr>
                <w:rFonts w:ascii="Arial" w:hAnsi="Arial" w:cs="Arial"/>
                <w:sz w:val="20"/>
                <w:szCs w:val="20"/>
              </w:rPr>
              <w:t>Multiple Time</w:t>
            </w:r>
            <w:r w:rsidR="001F5BB8">
              <w:rPr>
                <w:rFonts w:ascii="Arial" w:hAnsi="Arial" w:cs="Arial"/>
                <w:sz w:val="20"/>
                <w:szCs w:val="20"/>
              </w:rPr>
              <w:t>s</w:t>
            </w:r>
          </w:p>
        </w:tc>
        <w:tc>
          <w:tcPr>
            <w:tcW w:w="2021" w:type="dxa"/>
          </w:tcPr>
          <w:p w14:paraId="035B5F3E" w14:textId="77777777" w:rsidR="0068129C" w:rsidRDefault="0068129C" w:rsidP="004979EB">
            <w:pPr>
              <w:jc w:val="center"/>
              <w:rPr>
                <w:rFonts w:ascii="Arial" w:hAnsi="Arial" w:cs="Arial"/>
                <w:b/>
                <w:bCs/>
                <w:sz w:val="20"/>
                <w:szCs w:val="20"/>
              </w:rPr>
            </w:pPr>
          </w:p>
          <w:p w14:paraId="1659796E" w14:textId="2A9A7A87" w:rsidR="004979EB" w:rsidRPr="004979EB" w:rsidRDefault="004979EB" w:rsidP="004979EB">
            <w:pPr>
              <w:jc w:val="center"/>
              <w:rPr>
                <w:rFonts w:ascii="Arial" w:hAnsi="Arial" w:cs="Arial"/>
                <w:b/>
                <w:bCs/>
                <w:sz w:val="20"/>
                <w:szCs w:val="20"/>
              </w:rPr>
            </w:pPr>
            <w:r w:rsidRPr="004979EB">
              <w:rPr>
                <w:rFonts w:ascii="Arial" w:hAnsi="Arial" w:cs="Arial"/>
                <w:b/>
                <w:bCs/>
                <w:sz w:val="20"/>
                <w:szCs w:val="20"/>
              </w:rPr>
              <w:t>INSTRUCTOR</w:t>
            </w:r>
          </w:p>
        </w:tc>
        <w:tc>
          <w:tcPr>
            <w:tcW w:w="3668" w:type="dxa"/>
          </w:tcPr>
          <w:p w14:paraId="1D64AEC0" w14:textId="77777777" w:rsidR="00C819AC" w:rsidRDefault="00C819AC" w:rsidP="00C819AC">
            <w:pPr>
              <w:jc w:val="center"/>
              <w:rPr>
                <w:rFonts w:ascii="Arial" w:hAnsi="Arial" w:cs="Arial"/>
                <w:sz w:val="20"/>
                <w:szCs w:val="20"/>
              </w:rPr>
            </w:pPr>
          </w:p>
          <w:p w14:paraId="3520891D" w14:textId="6043A02C" w:rsidR="004979EB" w:rsidRPr="00C819AC" w:rsidRDefault="00C819AC" w:rsidP="00C819AC">
            <w:pPr>
              <w:jc w:val="center"/>
              <w:rPr>
                <w:rFonts w:ascii="Arial" w:hAnsi="Arial" w:cs="Arial"/>
                <w:sz w:val="20"/>
                <w:szCs w:val="20"/>
              </w:rPr>
            </w:pPr>
            <w:r w:rsidRPr="00C819AC">
              <w:rPr>
                <w:rFonts w:ascii="Arial" w:hAnsi="Arial" w:cs="Arial"/>
                <w:sz w:val="20"/>
                <w:szCs w:val="20"/>
              </w:rPr>
              <w:t>TBA</w:t>
            </w:r>
          </w:p>
        </w:tc>
      </w:tr>
      <w:tr w:rsidR="004979EB" w:rsidRPr="00640AE6" w14:paraId="6D82B8DD" w14:textId="77777777" w:rsidTr="02BA2E4E">
        <w:trPr>
          <w:trHeight w:val="980"/>
        </w:trPr>
        <w:tc>
          <w:tcPr>
            <w:tcW w:w="1992" w:type="dxa"/>
            <w:tcBorders>
              <w:bottom w:val="single" w:sz="4" w:space="0" w:color="auto"/>
            </w:tcBorders>
          </w:tcPr>
          <w:p w14:paraId="51AC6A30" w14:textId="7F40290B" w:rsidR="004979EB" w:rsidRDefault="004979EB" w:rsidP="00D74238">
            <w:pPr>
              <w:jc w:val="center"/>
              <w:rPr>
                <w:rFonts w:ascii="Arial" w:hAnsi="Arial" w:cs="Arial"/>
                <w:b/>
                <w:bCs/>
                <w:sz w:val="20"/>
                <w:szCs w:val="20"/>
              </w:rPr>
            </w:pPr>
            <w:r>
              <w:rPr>
                <w:rFonts w:ascii="Arial" w:hAnsi="Arial" w:cs="Arial"/>
                <w:b/>
                <w:bCs/>
                <w:sz w:val="20"/>
                <w:szCs w:val="20"/>
              </w:rPr>
              <w:t>DESCRIPTION</w:t>
            </w:r>
          </w:p>
        </w:tc>
        <w:tc>
          <w:tcPr>
            <w:tcW w:w="9991" w:type="dxa"/>
            <w:gridSpan w:val="3"/>
          </w:tcPr>
          <w:p w14:paraId="5E7299CA" w14:textId="0FF075CB" w:rsidR="004979EB" w:rsidRPr="00467F94" w:rsidRDefault="0068129C" w:rsidP="00467F94">
            <w:pPr>
              <w:rPr>
                <w:rFonts w:ascii="Arial" w:hAnsi="Arial" w:cs="Arial"/>
                <w:sz w:val="20"/>
                <w:szCs w:val="20"/>
              </w:rPr>
            </w:pPr>
            <w:r w:rsidRPr="00041F8A">
              <w:rPr>
                <w:rFonts w:ascii="Arial" w:eastAsia="ヒラギノ角ゴ Pro W3" w:hAnsi="Arial" w:cs="Arial"/>
                <w:sz w:val="20"/>
                <w:szCs w:val="20"/>
              </w:rPr>
              <w:t xml:space="preserve">Introduction to theoretical, practical, and policy issues related to diverse populations. Historical, political, and socioeconomic forces are examined that maintain discriminatory and oppressive values, attitudes, and behaviors in society and in all levels of organizational behavior. This course is required for admission to the Bachelor of Social Work (BSW) program.  Formerly offered as SOCW 3317.  </w:t>
            </w:r>
          </w:p>
        </w:tc>
      </w:tr>
      <w:tr w:rsidR="00966292" w:rsidRPr="00640AE6" w14:paraId="67FE5B0D" w14:textId="77777777" w:rsidTr="02BA2E4E">
        <w:trPr>
          <w:trHeight w:val="422"/>
        </w:trPr>
        <w:tc>
          <w:tcPr>
            <w:tcW w:w="1992" w:type="dxa"/>
            <w:tcBorders>
              <w:bottom w:val="single" w:sz="4" w:space="0" w:color="auto"/>
            </w:tcBorders>
          </w:tcPr>
          <w:p w14:paraId="072C5846" w14:textId="6FA8EB8A" w:rsidR="00966292" w:rsidRDefault="00966292" w:rsidP="00966292">
            <w:pPr>
              <w:jc w:val="center"/>
              <w:rPr>
                <w:rFonts w:ascii="Arial" w:hAnsi="Arial" w:cs="Arial"/>
                <w:b/>
                <w:bCs/>
                <w:sz w:val="20"/>
                <w:szCs w:val="20"/>
              </w:rPr>
            </w:pPr>
            <w:r>
              <w:rPr>
                <w:rFonts w:ascii="Arial" w:hAnsi="Arial" w:cs="Arial"/>
                <w:b/>
                <w:bCs/>
                <w:sz w:val="20"/>
                <w:szCs w:val="20"/>
              </w:rPr>
              <w:t>PREREQUISITES</w:t>
            </w:r>
          </w:p>
        </w:tc>
        <w:tc>
          <w:tcPr>
            <w:tcW w:w="9991" w:type="dxa"/>
            <w:gridSpan w:val="3"/>
          </w:tcPr>
          <w:p w14:paraId="4B43180C" w14:textId="3E61120E" w:rsidR="00966292" w:rsidRPr="00041F8A" w:rsidRDefault="00966292" w:rsidP="00966292">
            <w:pPr>
              <w:rPr>
                <w:rFonts w:ascii="Arial" w:eastAsia="ヒラギノ角ゴ Pro W3" w:hAnsi="Arial" w:cs="Arial"/>
                <w:sz w:val="20"/>
                <w:szCs w:val="20"/>
              </w:rPr>
            </w:pPr>
            <w:r w:rsidRPr="001C7216">
              <w:rPr>
                <w:rFonts w:ascii="Arial" w:hAnsi="Arial" w:cs="Arial"/>
                <w:b/>
                <w:bCs/>
                <w:sz w:val="20"/>
                <w:szCs w:val="20"/>
              </w:rPr>
              <w:t>Requires Permission from the DS Minor Director</w:t>
            </w:r>
          </w:p>
        </w:tc>
      </w:tr>
      <w:tr w:rsidR="002F196D" w:rsidRPr="00640AE6" w14:paraId="50686779" w14:textId="77777777" w:rsidTr="02BA2E4E">
        <w:trPr>
          <w:trHeight w:val="332"/>
        </w:trPr>
        <w:tc>
          <w:tcPr>
            <w:tcW w:w="11983" w:type="dxa"/>
            <w:gridSpan w:val="4"/>
          </w:tcPr>
          <w:p w14:paraId="0CFC918C" w14:textId="77777777" w:rsidR="002F196D" w:rsidRPr="00640AE6" w:rsidRDefault="002F196D" w:rsidP="00D74238">
            <w:pPr>
              <w:pStyle w:val="ListParagraph"/>
              <w:rPr>
                <w:rFonts w:ascii="Arial" w:hAnsi="Arial" w:cs="Arial"/>
                <w:sz w:val="20"/>
                <w:szCs w:val="20"/>
              </w:rPr>
            </w:pPr>
          </w:p>
        </w:tc>
      </w:tr>
      <w:tr w:rsidR="002F196D" w:rsidRPr="005A1709" w14:paraId="55BEF521" w14:textId="77777777" w:rsidTr="02BA2E4E">
        <w:trPr>
          <w:trHeight w:val="419"/>
        </w:trPr>
        <w:tc>
          <w:tcPr>
            <w:tcW w:w="11983" w:type="dxa"/>
            <w:gridSpan w:val="4"/>
            <w:shd w:val="clear" w:color="auto" w:fill="D9D9D9" w:themeFill="background1" w:themeFillShade="D9"/>
          </w:tcPr>
          <w:p w14:paraId="50566EF6" w14:textId="2416251E" w:rsidR="0068129C" w:rsidRPr="00B12682" w:rsidRDefault="00B12682" w:rsidP="0068129C">
            <w:pPr>
              <w:jc w:val="center"/>
              <w:rPr>
                <w:rFonts w:ascii="Arial" w:hAnsi="Arial" w:cs="Arial"/>
                <w:b/>
                <w:bCs/>
                <w:sz w:val="20"/>
                <w:szCs w:val="20"/>
              </w:rPr>
            </w:pPr>
            <w:r w:rsidRPr="00B12682">
              <w:rPr>
                <w:rFonts w:ascii="Arial" w:hAnsi="Arial" w:cs="Arial"/>
                <w:b/>
                <w:bCs/>
                <w:sz w:val="20"/>
                <w:szCs w:val="20"/>
              </w:rPr>
              <w:lastRenderedPageBreak/>
              <w:t>**SOCI 3336</w:t>
            </w:r>
          </w:p>
          <w:p w14:paraId="1EEBC3B0" w14:textId="6B2E813E" w:rsidR="002F196D" w:rsidRPr="005A1709" w:rsidRDefault="00B12682" w:rsidP="00B12682">
            <w:pPr>
              <w:jc w:val="center"/>
              <w:rPr>
                <w:rFonts w:ascii="Arial" w:hAnsi="Arial" w:cs="Arial"/>
              </w:rPr>
            </w:pPr>
            <w:r w:rsidRPr="00B12682">
              <w:rPr>
                <w:rFonts w:ascii="Arial" w:hAnsi="Arial" w:cs="Arial"/>
                <w:sz w:val="20"/>
                <w:szCs w:val="20"/>
              </w:rPr>
              <w:t>Social Inequality</w:t>
            </w:r>
          </w:p>
        </w:tc>
      </w:tr>
      <w:tr w:rsidR="002F196D" w:rsidRPr="005A1709" w14:paraId="2B9762B0" w14:textId="77777777" w:rsidTr="02BA2E4E">
        <w:trPr>
          <w:trHeight w:val="719"/>
        </w:trPr>
        <w:tc>
          <w:tcPr>
            <w:tcW w:w="1992" w:type="dxa"/>
          </w:tcPr>
          <w:p w14:paraId="279FC809" w14:textId="77777777" w:rsidR="00C6482E" w:rsidRDefault="00C6482E" w:rsidP="00D74238">
            <w:pPr>
              <w:jc w:val="center"/>
              <w:rPr>
                <w:rFonts w:ascii="Arial" w:hAnsi="Arial" w:cs="Arial"/>
                <w:b/>
                <w:bCs/>
                <w:sz w:val="20"/>
                <w:szCs w:val="20"/>
              </w:rPr>
            </w:pPr>
          </w:p>
          <w:p w14:paraId="19CEC3B0" w14:textId="36E26DEC"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TIME</w:t>
            </w:r>
          </w:p>
        </w:tc>
        <w:tc>
          <w:tcPr>
            <w:tcW w:w="4302" w:type="dxa"/>
          </w:tcPr>
          <w:p w14:paraId="7B629B33" w14:textId="77777777" w:rsidR="00C819AC" w:rsidRDefault="00C819AC" w:rsidP="00D74238">
            <w:pPr>
              <w:rPr>
                <w:rFonts w:ascii="Arial" w:hAnsi="Arial" w:cs="Arial"/>
                <w:b/>
                <w:bCs/>
                <w:sz w:val="20"/>
                <w:szCs w:val="20"/>
              </w:rPr>
            </w:pPr>
          </w:p>
          <w:p w14:paraId="1BAABE97" w14:textId="7F4E56BD" w:rsidR="00EB3DC7" w:rsidRDefault="00C819AC" w:rsidP="00D74238">
            <w:pPr>
              <w:rPr>
                <w:rFonts w:ascii="Arial" w:hAnsi="Arial" w:cs="Arial"/>
                <w:b/>
                <w:bCs/>
                <w:sz w:val="20"/>
                <w:szCs w:val="20"/>
              </w:rPr>
            </w:pPr>
            <w:r>
              <w:rPr>
                <w:rFonts w:ascii="Arial" w:hAnsi="Arial" w:cs="Arial"/>
                <w:b/>
                <w:bCs/>
                <w:sz w:val="20"/>
                <w:szCs w:val="20"/>
              </w:rPr>
              <w:t xml:space="preserve">001 </w:t>
            </w:r>
            <w:r w:rsidRPr="00C819AC">
              <w:rPr>
                <w:rFonts w:ascii="Arial" w:hAnsi="Arial" w:cs="Arial"/>
                <w:sz w:val="20"/>
                <w:szCs w:val="20"/>
              </w:rPr>
              <w:t>WEB</w:t>
            </w:r>
          </w:p>
          <w:p w14:paraId="2C223B5B" w14:textId="3CF9918E" w:rsidR="00C819AC" w:rsidRDefault="00C819AC" w:rsidP="00D74238">
            <w:pPr>
              <w:rPr>
                <w:rFonts w:ascii="Arial" w:hAnsi="Arial" w:cs="Arial"/>
                <w:sz w:val="20"/>
                <w:szCs w:val="20"/>
              </w:rPr>
            </w:pPr>
            <w:r w:rsidRPr="00C819AC">
              <w:rPr>
                <w:rFonts w:ascii="Arial" w:hAnsi="Arial" w:cs="Arial"/>
                <w:b/>
                <w:bCs/>
                <w:sz w:val="20"/>
                <w:szCs w:val="20"/>
              </w:rPr>
              <w:t xml:space="preserve">002 </w:t>
            </w:r>
            <w:r>
              <w:rPr>
                <w:rFonts w:ascii="Arial" w:hAnsi="Arial" w:cs="Arial"/>
                <w:sz w:val="20"/>
                <w:szCs w:val="20"/>
              </w:rPr>
              <w:t>WEB</w:t>
            </w:r>
          </w:p>
          <w:p w14:paraId="2F096CAB" w14:textId="7643CC81" w:rsidR="002F196D" w:rsidRPr="005A1709" w:rsidRDefault="002F196D" w:rsidP="00D74238">
            <w:pPr>
              <w:rPr>
                <w:rFonts w:ascii="Arial" w:hAnsi="Arial" w:cs="Arial"/>
                <w:sz w:val="20"/>
                <w:szCs w:val="20"/>
              </w:rPr>
            </w:pPr>
          </w:p>
        </w:tc>
        <w:tc>
          <w:tcPr>
            <w:tcW w:w="2021" w:type="dxa"/>
          </w:tcPr>
          <w:p w14:paraId="1E9435D8" w14:textId="77777777" w:rsidR="00C6482E" w:rsidRDefault="00C6482E" w:rsidP="00D74238">
            <w:pPr>
              <w:jc w:val="center"/>
              <w:rPr>
                <w:rFonts w:ascii="Arial" w:hAnsi="Arial" w:cs="Arial"/>
                <w:b/>
                <w:bCs/>
                <w:sz w:val="20"/>
                <w:szCs w:val="20"/>
              </w:rPr>
            </w:pPr>
          </w:p>
          <w:p w14:paraId="179AA302" w14:textId="02CD71D2"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INSTRUCTOR</w:t>
            </w:r>
          </w:p>
        </w:tc>
        <w:tc>
          <w:tcPr>
            <w:tcW w:w="3668" w:type="dxa"/>
          </w:tcPr>
          <w:p w14:paraId="26939F11" w14:textId="14FE6AA7" w:rsidR="008F127F" w:rsidRPr="008F127F" w:rsidRDefault="008F127F" w:rsidP="001F5BB8">
            <w:pPr>
              <w:jc w:val="center"/>
              <w:rPr>
                <w:rFonts w:ascii="Arial" w:hAnsi="Arial" w:cs="Arial"/>
                <w:b/>
                <w:bCs/>
                <w:sz w:val="20"/>
                <w:szCs w:val="20"/>
                <w:u w:val="single"/>
              </w:rPr>
            </w:pPr>
          </w:p>
          <w:p w14:paraId="10F5C707" w14:textId="77777777" w:rsidR="008F127F" w:rsidRDefault="008F127F" w:rsidP="00D74238">
            <w:pPr>
              <w:jc w:val="center"/>
              <w:rPr>
                <w:rFonts w:ascii="Arial" w:hAnsi="Arial" w:cs="Arial"/>
                <w:sz w:val="20"/>
                <w:szCs w:val="20"/>
              </w:rPr>
            </w:pPr>
            <w:r>
              <w:rPr>
                <w:rFonts w:ascii="Arial" w:hAnsi="Arial" w:cs="Arial"/>
                <w:sz w:val="20"/>
                <w:szCs w:val="20"/>
              </w:rPr>
              <w:t>TBA</w:t>
            </w:r>
          </w:p>
          <w:p w14:paraId="226C30C3" w14:textId="5DD008FD" w:rsidR="008F127F" w:rsidRPr="005A1709" w:rsidRDefault="008F127F" w:rsidP="00D74238">
            <w:pPr>
              <w:jc w:val="center"/>
              <w:rPr>
                <w:rFonts w:ascii="Arial" w:hAnsi="Arial" w:cs="Arial"/>
                <w:sz w:val="20"/>
                <w:szCs w:val="20"/>
              </w:rPr>
            </w:pPr>
          </w:p>
        </w:tc>
      </w:tr>
      <w:tr w:rsidR="002F196D" w:rsidRPr="005A1709" w14:paraId="3A4A1F0B" w14:textId="77777777" w:rsidTr="02BA2E4E">
        <w:trPr>
          <w:trHeight w:val="890"/>
        </w:trPr>
        <w:tc>
          <w:tcPr>
            <w:tcW w:w="1992" w:type="dxa"/>
            <w:tcBorders>
              <w:bottom w:val="single" w:sz="4" w:space="0" w:color="auto"/>
            </w:tcBorders>
          </w:tcPr>
          <w:p w14:paraId="69B1B61A" w14:textId="77777777" w:rsidR="002F196D" w:rsidRDefault="002F196D" w:rsidP="00D74238">
            <w:pPr>
              <w:jc w:val="center"/>
              <w:rPr>
                <w:rFonts w:ascii="Arial" w:hAnsi="Arial" w:cs="Arial"/>
                <w:b/>
                <w:bCs/>
                <w:sz w:val="20"/>
                <w:szCs w:val="20"/>
              </w:rPr>
            </w:pPr>
          </w:p>
          <w:p w14:paraId="61A3FE2D" w14:textId="77777777"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DESCRIPTION</w:t>
            </w:r>
          </w:p>
        </w:tc>
        <w:tc>
          <w:tcPr>
            <w:tcW w:w="9991" w:type="dxa"/>
            <w:gridSpan w:val="3"/>
          </w:tcPr>
          <w:p w14:paraId="6B5AF26A" w14:textId="77777777" w:rsidR="002F196D" w:rsidRPr="005A1709" w:rsidRDefault="002F196D" w:rsidP="00D74238">
            <w:pPr>
              <w:rPr>
                <w:rFonts w:ascii="Arial" w:eastAsia="Times New Roman" w:hAnsi="Arial" w:cs="Arial"/>
                <w:sz w:val="20"/>
                <w:szCs w:val="20"/>
                <w:lang w:eastAsia="en-US"/>
              </w:rPr>
            </w:pPr>
          </w:p>
          <w:p w14:paraId="1B12C632" w14:textId="69E13469" w:rsidR="002F196D" w:rsidRPr="005A1709" w:rsidRDefault="00DA7181" w:rsidP="0068129C">
            <w:pPr>
              <w:shd w:val="clear" w:color="auto" w:fill="FFFFFF"/>
              <w:textAlignment w:val="baseline"/>
              <w:rPr>
                <w:rFonts w:ascii="Arial" w:eastAsia="Times New Roman" w:hAnsi="Arial" w:cs="Arial"/>
                <w:sz w:val="20"/>
                <w:szCs w:val="20"/>
                <w:lang w:eastAsia="en-US"/>
              </w:rPr>
            </w:pPr>
            <w:r w:rsidRPr="00041F8A">
              <w:rPr>
                <w:rFonts w:ascii="Arial" w:eastAsia="ヒラギノ角ゴ Pro W3" w:hAnsi="Arial" w:cs="Arial"/>
                <w:sz w:val="20"/>
                <w:szCs w:val="20"/>
              </w:rPr>
              <w:t>Examines the processes, characteristics, and consequences of social inequality in society. Topics include the social class structure, status groups, and elite power structure as they influence people's life chances</w:t>
            </w:r>
          </w:p>
        </w:tc>
      </w:tr>
      <w:tr w:rsidR="002F196D" w:rsidRPr="00640AE6" w14:paraId="7B0C64A2" w14:textId="77777777" w:rsidTr="02BA2E4E">
        <w:trPr>
          <w:trHeight w:val="800"/>
        </w:trPr>
        <w:tc>
          <w:tcPr>
            <w:tcW w:w="1992" w:type="dxa"/>
            <w:tcBorders>
              <w:bottom w:val="single" w:sz="4" w:space="0" w:color="auto"/>
            </w:tcBorders>
          </w:tcPr>
          <w:p w14:paraId="4895A949" w14:textId="77777777" w:rsidR="002F196D" w:rsidRDefault="002F196D" w:rsidP="00D74238">
            <w:pPr>
              <w:jc w:val="center"/>
              <w:rPr>
                <w:rFonts w:ascii="Arial" w:hAnsi="Arial" w:cs="Arial"/>
                <w:b/>
                <w:bCs/>
                <w:sz w:val="20"/>
                <w:szCs w:val="20"/>
              </w:rPr>
            </w:pPr>
          </w:p>
          <w:p w14:paraId="49D410F2" w14:textId="77777777" w:rsidR="002F196D" w:rsidRDefault="000D3B67" w:rsidP="00D74238">
            <w:pPr>
              <w:jc w:val="center"/>
              <w:rPr>
                <w:rFonts w:ascii="Arial" w:hAnsi="Arial" w:cs="Arial"/>
                <w:b/>
                <w:bCs/>
                <w:sz w:val="20"/>
                <w:szCs w:val="20"/>
              </w:rPr>
            </w:pPr>
            <w:r>
              <w:rPr>
                <w:rFonts w:ascii="Arial" w:hAnsi="Arial" w:cs="Arial"/>
                <w:b/>
                <w:bCs/>
                <w:sz w:val="20"/>
                <w:szCs w:val="20"/>
              </w:rPr>
              <w:t>REQUIREMENTS</w:t>
            </w:r>
          </w:p>
          <w:p w14:paraId="308C2984" w14:textId="02C139D3" w:rsidR="000D3B67" w:rsidRPr="005A1709" w:rsidRDefault="000D3B67" w:rsidP="00D74238">
            <w:pPr>
              <w:jc w:val="center"/>
              <w:rPr>
                <w:rFonts w:ascii="Arial" w:hAnsi="Arial" w:cs="Arial"/>
                <w:b/>
                <w:bCs/>
                <w:sz w:val="20"/>
                <w:szCs w:val="20"/>
              </w:rPr>
            </w:pPr>
          </w:p>
        </w:tc>
        <w:tc>
          <w:tcPr>
            <w:tcW w:w="9991" w:type="dxa"/>
            <w:gridSpan w:val="3"/>
          </w:tcPr>
          <w:p w14:paraId="3C138208" w14:textId="77777777" w:rsidR="00DA7181" w:rsidRDefault="00DA7181" w:rsidP="00DA7181">
            <w:pPr>
              <w:rPr>
                <w:rFonts w:ascii="Arial" w:hAnsi="Arial" w:cs="Arial"/>
                <w:sz w:val="20"/>
                <w:szCs w:val="20"/>
              </w:rPr>
            </w:pPr>
            <w:r w:rsidRPr="00041F8A">
              <w:rPr>
                <w:rFonts w:ascii="Arial" w:hAnsi="Arial" w:cs="Arial"/>
                <w:sz w:val="20"/>
                <w:szCs w:val="20"/>
              </w:rPr>
              <w:t xml:space="preserve">There will be 3 examinations assessing all covered material from course readings, lectures, </w:t>
            </w:r>
            <w:proofErr w:type="gramStart"/>
            <w:r w:rsidRPr="00041F8A">
              <w:rPr>
                <w:rFonts w:ascii="Arial" w:hAnsi="Arial" w:cs="Arial"/>
                <w:sz w:val="20"/>
                <w:szCs w:val="20"/>
              </w:rPr>
              <w:t>movies</w:t>
            </w:r>
            <w:proofErr w:type="gramEnd"/>
            <w:r w:rsidRPr="00041F8A">
              <w:rPr>
                <w:rFonts w:ascii="Arial" w:hAnsi="Arial" w:cs="Arial"/>
                <w:sz w:val="20"/>
                <w:szCs w:val="20"/>
              </w:rPr>
              <w:t xml:space="preserve"> and related activities. Each examination will be worth 100 points. Students must complete all three exams to pass this course.</w:t>
            </w:r>
          </w:p>
          <w:p w14:paraId="0C21782F" w14:textId="0A5FCA2C" w:rsidR="000D3B67" w:rsidRPr="000D3B67" w:rsidRDefault="000D3B67" w:rsidP="000D3B67">
            <w:pPr>
              <w:rPr>
                <w:rFonts w:ascii="Arial" w:hAnsi="Arial" w:cs="Arial"/>
                <w:sz w:val="20"/>
                <w:szCs w:val="20"/>
              </w:rPr>
            </w:pPr>
          </w:p>
        </w:tc>
      </w:tr>
      <w:tr w:rsidR="00966292" w:rsidRPr="00640AE6" w14:paraId="2834A599" w14:textId="77777777" w:rsidTr="02BA2E4E">
        <w:trPr>
          <w:trHeight w:val="800"/>
        </w:trPr>
        <w:tc>
          <w:tcPr>
            <w:tcW w:w="1992" w:type="dxa"/>
            <w:tcBorders>
              <w:bottom w:val="single" w:sz="4" w:space="0" w:color="auto"/>
            </w:tcBorders>
          </w:tcPr>
          <w:p w14:paraId="55569041" w14:textId="0E83B9F6" w:rsidR="00966292" w:rsidRDefault="00966292" w:rsidP="00966292">
            <w:pPr>
              <w:jc w:val="center"/>
              <w:rPr>
                <w:rFonts w:ascii="Arial" w:hAnsi="Arial" w:cs="Arial"/>
                <w:b/>
                <w:bCs/>
                <w:sz w:val="20"/>
                <w:szCs w:val="20"/>
              </w:rPr>
            </w:pPr>
            <w:r>
              <w:rPr>
                <w:rFonts w:ascii="Arial" w:hAnsi="Arial" w:cs="Arial"/>
                <w:b/>
                <w:bCs/>
                <w:sz w:val="20"/>
                <w:szCs w:val="20"/>
              </w:rPr>
              <w:t>PREREQUISITES</w:t>
            </w:r>
          </w:p>
        </w:tc>
        <w:tc>
          <w:tcPr>
            <w:tcW w:w="9991" w:type="dxa"/>
            <w:gridSpan w:val="3"/>
          </w:tcPr>
          <w:p w14:paraId="74E8F60F" w14:textId="6E81BFC5" w:rsidR="00966292" w:rsidRPr="00041F8A" w:rsidRDefault="00966292" w:rsidP="00DA7181">
            <w:pPr>
              <w:rPr>
                <w:rFonts w:ascii="Arial" w:hAnsi="Arial" w:cs="Arial"/>
                <w:sz w:val="20"/>
                <w:szCs w:val="20"/>
              </w:rPr>
            </w:pPr>
            <w:r w:rsidRPr="001C7216">
              <w:rPr>
                <w:rFonts w:ascii="Arial" w:hAnsi="Arial" w:cs="Arial"/>
                <w:b/>
                <w:bCs/>
                <w:sz w:val="20"/>
                <w:szCs w:val="20"/>
              </w:rPr>
              <w:t>Requires Permission from the DS Minor Director</w:t>
            </w:r>
          </w:p>
        </w:tc>
      </w:tr>
      <w:tr w:rsidR="002F196D" w:rsidRPr="00640AE6" w14:paraId="1EB2A980" w14:textId="77777777" w:rsidTr="02BA2E4E">
        <w:trPr>
          <w:trHeight w:val="419"/>
        </w:trPr>
        <w:tc>
          <w:tcPr>
            <w:tcW w:w="11983" w:type="dxa"/>
            <w:gridSpan w:val="4"/>
          </w:tcPr>
          <w:p w14:paraId="750367D1" w14:textId="77777777" w:rsidR="002F196D" w:rsidRPr="00640AE6" w:rsidRDefault="002F196D" w:rsidP="00D74238">
            <w:pPr>
              <w:pStyle w:val="ListParagraph"/>
              <w:rPr>
                <w:rFonts w:ascii="Arial" w:hAnsi="Arial" w:cs="Arial"/>
                <w:sz w:val="20"/>
                <w:szCs w:val="20"/>
              </w:rPr>
            </w:pPr>
          </w:p>
        </w:tc>
      </w:tr>
      <w:tr w:rsidR="002F196D" w:rsidRPr="005A1709" w14:paraId="0FCC0A04" w14:textId="77777777" w:rsidTr="02BA2E4E">
        <w:trPr>
          <w:trHeight w:val="419"/>
        </w:trPr>
        <w:tc>
          <w:tcPr>
            <w:tcW w:w="11983" w:type="dxa"/>
            <w:gridSpan w:val="4"/>
            <w:shd w:val="clear" w:color="auto" w:fill="D9D9D9" w:themeFill="background1" w:themeFillShade="D9"/>
          </w:tcPr>
          <w:p w14:paraId="734C10BF" w14:textId="77777777" w:rsidR="002F196D" w:rsidRPr="0057492B" w:rsidRDefault="001F2FE7" w:rsidP="00D74238">
            <w:pPr>
              <w:jc w:val="center"/>
              <w:rPr>
                <w:rFonts w:ascii="Arial" w:hAnsi="Arial" w:cs="Arial"/>
                <w:b/>
                <w:bCs/>
                <w:sz w:val="20"/>
                <w:szCs w:val="20"/>
              </w:rPr>
            </w:pPr>
            <w:r w:rsidRPr="0057492B">
              <w:rPr>
                <w:rFonts w:ascii="Arial" w:hAnsi="Arial" w:cs="Arial"/>
                <w:b/>
                <w:bCs/>
                <w:sz w:val="20"/>
                <w:szCs w:val="20"/>
              </w:rPr>
              <w:t>SOCI 4320</w:t>
            </w:r>
          </w:p>
          <w:p w14:paraId="4A5DE94D" w14:textId="433C341F" w:rsidR="001F2FE7" w:rsidRPr="005A1709" w:rsidRDefault="001F2FE7" w:rsidP="00D74238">
            <w:pPr>
              <w:jc w:val="center"/>
              <w:rPr>
                <w:rFonts w:ascii="Arial" w:hAnsi="Arial" w:cs="Arial"/>
              </w:rPr>
            </w:pPr>
            <w:r w:rsidRPr="00C62D9C">
              <w:rPr>
                <w:rFonts w:ascii="Arial" w:hAnsi="Arial" w:cs="Arial"/>
                <w:sz w:val="20"/>
                <w:szCs w:val="20"/>
              </w:rPr>
              <w:t>Medical Sociology</w:t>
            </w:r>
          </w:p>
        </w:tc>
      </w:tr>
      <w:tr w:rsidR="002F196D" w:rsidRPr="005A1709" w14:paraId="0344E709" w14:textId="77777777" w:rsidTr="02BA2E4E">
        <w:trPr>
          <w:trHeight w:val="719"/>
        </w:trPr>
        <w:tc>
          <w:tcPr>
            <w:tcW w:w="1992" w:type="dxa"/>
          </w:tcPr>
          <w:p w14:paraId="3858A1EA" w14:textId="77777777" w:rsidR="00C6482E" w:rsidRDefault="00C6482E" w:rsidP="00D74238">
            <w:pPr>
              <w:jc w:val="center"/>
              <w:rPr>
                <w:rFonts w:ascii="Arial" w:hAnsi="Arial" w:cs="Arial"/>
                <w:b/>
                <w:bCs/>
                <w:sz w:val="20"/>
                <w:szCs w:val="20"/>
              </w:rPr>
            </w:pPr>
          </w:p>
          <w:p w14:paraId="21A8E32B" w14:textId="5EE5FE46"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TIME</w:t>
            </w:r>
          </w:p>
        </w:tc>
        <w:tc>
          <w:tcPr>
            <w:tcW w:w="4302" w:type="dxa"/>
          </w:tcPr>
          <w:p w14:paraId="671FA66F" w14:textId="3F6A14FD" w:rsidR="002F196D" w:rsidRPr="00750D2E" w:rsidRDefault="002F196D" w:rsidP="00D74238">
            <w:pPr>
              <w:rPr>
                <w:rFonts w:ascii="Arial" w:hAnsi="Arial" w:cs="Arial"/>
                <w:b/>
                <w:bCs/>
                <w:sz w:val="20"/>
                <w:szCs w:val="20"/>
              </w:rPr>
            </w:pPr>
          </w:p>
          <w:p w14:paraId="7A0E7B07" w14:textId="2B061210" w:rsidR="0057492B" w:rsidRDefault="00750D2E" w:rsidP="00D74238">
            <w:pPr>
              <w:rPr>
                <w:rFonts w:ascii="Arial" w:hAnsi="Arial" w:cs="Arial"/>
                <w:sz w:val="20"/>
                <w:szCs w:val="20"/>
              </w:rPr>
            </w:pPr>
            <w:r w:rsidRPr="00750D2E">
              <w:rPr>
                <w:rFonts w:ascii="Arial" w:hAnsi="Arial" w:cs="Arial"/>
                <w:b/>
                <w:bCs/>
                <w:sz w:val="20"/>
                <w:szCs w:val="20"/>
              </w:rPr>
              <w:t>001</w:t>
            </w:r>
            <w:r>
              <w:rPr>
                <w:rFonts w:ascii="Arial" w:hAnsi="Arial" w:cs="Arial"/>
                <w:sz w:val="20"/>
                <w:szCs w:val="20"/>
              </w:rPr>
              <w:t xml:space="preserve"> WEB</w:t>
            </w:r>
          </w:p>
          <w:p w14:paraId="22EFCB3A" w14:textId="719F707D" w:rsidR="00750D2E" w:rsidRDefault="00750D2E" w:rsidP="00D74238">
            <w:pPr>
              <w:rPr>
                <w:rFonts w:ascii="Arial" w:hAnsi="Arial" w:cs="Arial"/>
                <w:sz w:val="20"/>
                <w:szCs w:val="20"/>
              </w:rPr>
            </w:pPr>
            <w:r w:rsidRPr="00750D2E">
              <w:rPr>
                <w:rFonts w:ascii="Arial" w:hAnsi="Arial" w:cs="Arial"/>
                <w:b/>
                <w:bCs/>
                <w:sz w:val="20"/>
                <w:szCs w:val="20"/>
              </w:rPr>
              <w:t>002</w:t>
            </w:r>
            <w:r>
              <w:rPr>
                <w:rFonts w:ascii="Arial" w:hAnsi="Arial" w:cs="Arial"/>
                <w:sz w:val="20"/>
                <w:szCs w:val="20"/>
              </w:rPr>
              <w:t xml:space="preserve"> WEB</w:t>
            </w:r>
          </w:p>
          <w:p w14:paraId="4440EAE8" w14:textId="44699CA8" w:rsidR="002F196D" w:rsidRPr="005A1709" w:rsidRDefault="002F196D" w:rsidP="00D74238">
            <w:pPr>
              <w:rPr>
                <w:rFonts w:ascii="Arial" w:hAnsi="Arial" w:cs="Arial"/>
                <w:sz w:val="20"/>
                <w:szCs w:val="20"/>
              </w:rPr>
            </w:pPr>
          </w:p>
        </w:tc>
        <w:tc>
          <w:tcPr>
            <w:tcW w:w="2021" w:type="dxa"/>
          </w:tcPr>
          <w:p w14:paraId="640C9E45" w14:textId="77777777" w:rsidR="00C6482E" w:rsidRDefault="00C6482E" w:rsidP="00D74238">
            <w:pPr>
              <w:jc w:val="center"/>
              <w:rPr>
                <w:rFonts w:ascii="Arial" w:hAnsi="Arial" w:cs="Arial"/>
                <w:b/>
                <w:bCs/>
                <w:sz w:val="20"/>
                <w:szCs w:val="20"/>
              </w:rPr>
            </w:pPr>
          </w:p>
          <w:p w14:paraId="0980A66B" w14:textId="3B4869B8"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INSTRUCTOR</w:t>
            </w:r>
          </w:p>
        </w:tc>
        <w:tc>
          <w:tcPr>
            <w:tcW w:w="3668" w:type="dxa"/>
          </w:tcPr>
          <w:p w14:paraId="26079FE9" w14:textId="77777777" w:rsidR="002F196D" w:rsidRDefault="002F196D" w:rsidP="00D74238">
            <w:pPr>
              <w:jc w:val="center"/>
              <w:rPr>
                <w:rFonts w:ascii="Arial" w:hAnsi="Arial" w:cs="Arial"/>
                <w:sz w:val="20"/>
                <w:szCs w:val="20"/>
              </w:rPr>
            </w:pPr>
          </w:p>
          <w:p w14:paraId="277D0C12" w14:textId="4A7C5123" w:rsidR="00C6482E" w:rsidRPr="005A1709" w:rsidRDefault="00C819AC" w:rsidP="00D74238">
            <w:pPr>
              <w:jc w:val="center"/>
              <w:rPr>
                <w:rFonts w:ascii="Arial" w:hAnsi="Arial" w:cs="Arial"/>
                <w:sz w:val="20"/>
                <w:szCs w:val="20"/>
              </w:rPr>
            </w:pPr>
            <w:r>
              <w:rPr>
                <w:rFonts w:ascii="Arial" w:hAnsi="Arial" w:cs="Arial"/>
                <w:sz w:val="20"/>
                <w:szCs w:val="20"/>
              </w:rPr>
              <w:t>TBA</w:t>
            </w:r>
          </w:p>
        </w:tc>
      </w:tr>
      <w:tr w:rsidR="002F196D" w:rsidRPr="005A1709" w14:paraId="2B32B9BD" w14:textId="77777777" w:rsidTr="02BA2E4E">
        <w:trPr>
          <w:trHeight w:val="890"/>
        </w:trPr>
        <w:tc>
          <w:tcPr>
            <w:tcW w:w="1992" w:type="dxa"/>
            <w:tcBorders>
              <w:bottom w:val="single" w:sz="4" w:space="0" w:color="auto"/>
            </w:tcBorders>
          </w:tcPr>
          <w:p w14:paraId="055FE53E" w14:textId="77777777" w:rsidR="002F196D" w:rsidRDefault="002F196D" w:rsidP="00D74238">
            <w:pPr>
              <w:jc w:val="center"/>
              <w:rPr>
                <w:rFonts w:ascii="Arial" w:hAnsi="Arial" w:cs="Arial"/>
                <w:b/>
                <w:bCs/>
                <w:sz w:val="20"/>
                <w:szCs w:val="20"/>
              </w:rPr>
            </w:pPr>
          </w:p>
          <w:p w14:paraId="4AEA2C01" w14:textId="77777777" w:rsidR="002F196D" w:rsidRPr="005A1709" w:rsidRDefault="002F196D" w:rsidP="00D74238">
            <w:pPr>
              <w:jc w:val="center"/>
              <w:rPr>
                <w:rFonts w:ascii="Arial" w:hAnsi="Arial" w:cs="Arial"/>
                <w:b/>
                <w:bCs/>
                <w:sz w:val="20"/>
                <w:szCs w:val="20"/>
              </w:rPr>
            </w:pPr>
            <w:r w:rsidRPr="00A9239A">
              <w:rPr>
                <w:rFonts w:ascii="Arial" w:hAnsi="Arial" w:cs="Arial"/>
                <w:b/>
                <w:bCs/>
                <w:sz w:val="20"/>
                <w:szCs w:val="20"/>
              </w:rPr>
              <w:t>DESCRIPTION</w:t>
            </w:r>
          </w:p>
        </w:tc>
        <w:tc>
          <w:tcPr>
            <w:tcW w:w="9991" w:type="dxa"/>
            <w:gridSpan w:val="3"/>
          </w:tcPr>
          <w:p w14:paraId="14A700D7" w14:textId="2C6A7F15" w:rsidR="002F196D" w:rsidRPr="00365784" w:rsidRDefault="00365784" w:rsidP="00D74238">
            <w:pPr>
              <w:rPr>
                <w:rFonts w:ascii="Arial" w:eastAsia="Times New Roman" w:hAnsi="Arial" w:cs="Arial"/>
                <w:sz w:val="20"/>
                <w:szCs w:val="20"/>
                <w:lang w:eastAsia="en-US"/>
              </w:rPr>
            </w:pPr>
            <w:r w:rsidRPr="00365784">
              <w:rPr>
                <w:rFonts w:ascii="Arial" w:hAnsi="Arial" w:cs="Arial"/>
                <w:color w:val="222222"/>
                <w:sz w:val="20"/>
                <w:szCs w:val="20"/>
                <w:shd w:val="clear" w:color="auto" w:fill="FFFFFF"/>
              </w:rPr>
              <w:t>The relationships between different societies and social groups and their incidence of disease and mortality. Also examines culture-related causes of disease and treatment approaches, medicine as an occupation, healer-patient relationships, and the modern hospital as a bureaucratic organization.</w:t>
            </w:r>
          </w:p>
          <w:p w14:paraId="65D80488" w14:textId="22ABAED4" w:rsidR="002F196D" w:rsidRPr="0068129C" w:rsidRDefault="002F196D" w:rsidP="00D74238">
            <w:pPr>
              <w:rPr>
                <w:rFonts w:ascii="Arial" w:eastAsia="Times New Roman" w:hAnsi="Arial" w:cs="Arial"/>
                <w:sz w:val="20"/>
                <w:szCs w:val="20"/>
                <w:lang w:eastAsia="en-US"/>
              </w:rPr>
            </w:pPr>
          </w:p>
        </w:tc>
      </w:tr>
      <w:tr w:rsidR="002F196D" w:rsidRPr="00640AE6" w14:paraId="57790D51" w14:textId="77777777" w:rsidTr="02BA2E4E">
        <w:trPr>
          <w:trHeight w:val="419"/>
        </w:trPr>
        <w:tc>
          <w:tcPr>
            <w:tcW w:w="11983" w:type="dxa"/>
            <w:gridSpan w:val="4"/>
          </w:tcPr>
          <w:p w14:paraId="11FAA42D" w14:textId="77777777" w:rsidR="002F196D" w:rsidRPr="00640AE6" w:rsidRDefault="002F196D" w:rsidP="00D74238">
            <w:pPr>
              <w:pStyle w:val="ListParagraph"/>
              <w:rPr>
                <w:rFonts w:ascii="Arial" w:hAnsi="Arial" w:cs="Arial"/>
                <w:sz w:val="20"/>
                <w:szCs w:val="20"/>
              </w:rPr>
            </w:pPr>
          </w:p>
        </w:tc>
      </w:tr>
      <w:tr w:rsidR="00C819AC" w:rsidRPr="00640AE6" w14:paraId="386B6B5A" w14:textId="77777777" w:rsidTr="02BA2E4E">
        <w:trPr>
          <w:trHeight w:val="548"/>
        </w:trPr>
        <w:tc>
          <w:tcPr>
            <w:tcW w:w="11983" w:type="dxa"/>
            <w:gridSpan w:val="4"/>
            <w:shd w:val="clear" w:color="auto" w:fill="D0CECE" w:themeFill="background2" w:themeFillShade="E6"/>
          </w:tcPr>
          <w:p w14:paraId="17771DCB" w14:textId="77777777" w:rsidR="00C819AC" w:rsidRPr="00A27C88" w:rsidRDefault="00C819AC" w:rsidP="00C819AC">
            <w:pPr>
              <w:pStyle w:val="ListParagraph"/>
              <w:jc w:val="center"/>
              <w:rPr>
                <w:rFonts w:ascii="Arial" w:hAnsi="Arial" w:cs="Arial"/>
                <w:b/>
                <w:bCs/>
                <w:sz w:val="20"/>
                <w:szCs w:val="20"/>
              </w:rPr>
            </w:pPr>
            <w:r w:rsidRPr="00A27C88">
              <w:rPr>
                <w:rFonts w:ascii="Arial" w:hAnsi="Arial" w:cs="Arial"/>
                <w:b/>
                <w:bCs/>
                <w:sz w:val="20"/>
                <w:szCs w:val="20"/>
              </w:rPr>
              <w:t>**SPED 4304</w:t>
            </w:r>
          </w:p>
          <w:p w14:paraId="4AA1B361" w14:textId="2341ADB0" w:rsidR="00C819AC" w:rsidRPr="00A27C88" w:rsidRDefault="00C819AC" w:rsidP="00C819AC">
            <w:pPr>
              <w:pStyle w:val="ListParagraph"/>
              <w:jc w:val="center"/>
              <w:rPr>
                <w:rFonts w:ascii="Arial" w:hAnsi="Arial" w:cs="Arial"/>
                <w:sz w:val="20"/>
                <w:szCs w:val="20"/>
              </w:rPr>
            </w:pPr>
            <w:r w:rsidRPr="00A27C88">
              <w:rPr>
                <w:rFonts w:ascii="Arial" w:hAnsi="Arial" w:cs="Arial"/>
                <w:sz w:val="20"/>
                <w:szCs w:val="20"/>
              </w:rPr>
              <w:t>Assistive Technology</w:t>
            </w:r>
          </w:p>
        </w:tc>
      </w:tr>
      <w:tr w:rsidR="00C819AC" w:rsidRPr="00640AE6" w14:paraId="71B3416F" w14:textId="77777777" w:rsidTr="02BA2E4E">
        <w:trPr>
          <w:trHeight w:val="419"/>
        </w:trPr>
        <w:tc>
          <w:tcPr>
            <w:tcW w:w="1992" w:type="dxa"/>
          </w:tcPr>
          <w:p w14:paraId="18FDA415" w14:textId="136600E1" w:rsidR="00C819AC" w:rsidRPr="00C819AC" w:rsidRDefault="00C819AC" w:rsidP="00C819AC">
            <w:pPr>
              <w:jc w:val="center"/>
              <w:rPr>
                <w:rFonts w:ascii="Arial" w:hAnsi="Arial" w:cs="Arial"/>
                <w:sz w:val="20"/>
                <w:szCs w:val="20"/>
              </w:rPr>
            </w:pPr>
            <w:r>
              <w:rPr>
                <w:rFonts w:ascii="Arial" w:hAnsi="Arial" w:cs="Arial"/>
                <w:sz w:val="20"/>
                <w:szCs w:val="20"/>
              </w:rPr>
              <w:t>TIME</w:t>
            </w:r>
          </w:p>
        </w:tc>
        <w:tc>
          <w:tcPr>
            <w:tcW w:w="4302" w:type="dxa"/>
          </w:tcPr>
          <w:p w14:paraId="558C818F" w14:textId="35AF84A2" w:rsidR="00C819AC" w:rsidRPr="00A27C88" w:rsidRDefault="00C819AC" w:rsidP="00C819AC">
            <w:pPr>
              <w:rPr>
                <w:rFonts w:ascii="Arial" w:hAnsi="Arial" w:cs="Arial"/>
                <w:sz w:val="20"/>
                <w:szCs w:val="20"/>
              </w:rPr>
            </w:pPr>
            <w:r w:rsidRPr="00A27C88">
              <w:rPr>
                <w:rFonts w:ascii="Arial" w:hAnsi="Arial" w:cs="Arial"/>
                <w:sz w:val="20"/>
                <w:szCs w:val="20"/>
              </w:rPr>
              <w:t>001 Th 2-4:50 pm</w:t>
            </w:r>
          </w:p>
        </w:tc>
        <w:tc>
          <w:tcPr>
            <w:tcW w:w="2021" w:type="dxa"/>
          </w:tcPr>
          <w:p w14:paraId="0A53332E" w14:textId="488EE322" w:rsidR="00C819AC" w:rsidRPr="00966292" w:rsidRDefault="00C819AC" w:rsidP="00C819AC">
            <w:pPr>
              <w:jc w:val="center"/>
              <w:rPr>
                <w:rFonts w:ascii="Arial" w:hAnsi="Arial" w:cs="Arial"/>
                <w:sz w:val="20"/>
                <w:szCs w:val="20"/>
                <w:highlight w:val="yellow"/>
              </w:rPr>
            </w:pPr>
            <w:r w:rsidRPr="00A27C88">
              <w:rPr>
                <w:rFonts w:ascii="Arial" w:hAnsi="Arial" w:cs="Arial"/>
                <w:sz w:val="20"/>
                <w:szCs w:val="20"/>
              </w:rPr>
              <w:t>INSTRUCTOR</w:t>
            </w:r>
          </w:p>
        </w:tc>
        <w:tc>
          <w:tcPr>
            <w:tcW w:w="3668" w:type="dxa"/>
          </w:tcPr>
          <w:p w14:paraId="4B14A2B8" w14:textId="44DD5FC9" w:rsidR="00C819AC" w:rsidRPr="00C819AC" w:rsidRDefault="00C819AC" w:rsidP="00C819AC">
            <w:pPr>
              <w:jc w:val="center"/>
              <w:rPr>
                <w:rFonts w:ascii="Arial" w:hAnsi="Arial" w:cs="Arial"/>
                <w:sz w:val="20"/>
                <w:szCs w:val="20"/>
              </w:rPr>
            </w:pPr>
            <w:r>
              <w:rPr>
                <w:rFonts w:ascii="Arial" w:hAnsi="Arial" w:cs="Arial"/>
                <w:sz w:val="20"/>
                <w:szCs w:val="20"/>
              </w:rPr>
              <w:t>TBA</w:t>
            </w:r>
          </w:p>
        </w:tc>
      </w:tr>
      <w:tr w:rsidR="00C819AC" w:rsidRPr="00640AE6" w14:paraId="0599ECE8" w14:textId="77777777" w:rsidTr="02BA2E4E">
        <w:trPr>
          <w:trHeight w:val="1610"/>
        </w:trPr>
        <w:tc>
          <w:tcPr>
            <w:tcW w:w="1992" w:type="dxa"/>
          </w:tcPr>
          <w:p w14:paraId="4518033B" w14:textId="055B3FBD" w:rsidR="00C819AC" w:rsidRPr="00EB5B57" w:rsidRDefault="00C819AC" w:rsidP="00EB5B57">
            <w:pPr>
              <w:jc w:val="center"/>
              <w:rPr>
                <w:rFonts w:ascii="Arial" w:hAnsi="Arial" w:cs="Arial"/>
                <w:b/>
                <w:bCs/>
                <w:sz w:val="20"/>
                <w:szCs w:val="20"/>
              </w:rPr>
            </w:pPr>
            <w:r w:rsidRPr="00EB5B57">
              <w:rPr>
                <w:rFonts w:ascii="Arial" w:hAnsi="Arial" w:cs="Arial"/>
                <w:b/>
                <w:bCs/>
                <w:sz w:val="20"/>
                <w:szCs w:val="20"/>
              </w:rPr>
              <w:t>DESCRIPTION</w:t>
            </w:r>
          </w:p>
        </w:tc>
        <w:tc>
          <w:tcPr>
            <w:tcW w:w="9991" w:type="dxa"/>
            <w:gridSpan w:val="3"/>
          </w:tcPr>
          <w:p w14:paraId="04F9FE35" w14:textId="114171CB" w:rsidR="00C819AC" w:rsidRPr="00A27C88" w:rsidRDefault="00A27C88" w:rsidP="00A27C88">
            <w:pPr>
              <w:rPr>
                <w:rFonts w:ascii="Arial" w:hAnsi="Arial" w:cs="Arial"/>
                <w:sz w:val="20"/>
                <w:szCs w:val="20"/>
              </w:rPr>
            </w:pPr>
            <w:r w:rsidRPr="00A27C88">
              <w:rPr>
                <w:rFonts w:ascii="Arial" w:hAnsi="Arial" w:cs="Arial"/>
                <w:color w:val="222222"/>
                <w:sz w:val="20"/>
                <w:szCs w:val="20"/>
                <w:shd w:val="clear" w:color="auto" w:fill="FFFFFF"/>
              </w:rPr>
              <w:t>This course will address the use of technology in special education, including microcomputers, interactive video, auditory and visual enhancement, and other adaptive devices with individuals experiencing disabilities including learning disabilities, intellectual impairments, sensory and physical impairments. Current developments and research findings concerning rehabilitative, adaptive, and learning technologies applied to needs of individuals with learning, intellectual, physical, or sensory disabilities will also be addressed. Topics include selection and evaluation, instructional and administrative applications, and personal productivity tools.</w:t>
            </w:r>
          </w:p>
        </w:tc>
      </w:tr>
      <w:tr w:rsidR="00C819AC" w:rsidRPr="00640AE6" w14:paraId="220303FA" w14:textId="77777777" w:rsidTr="02BA2E4E">
        <w:trPr>
          <w:trHeight w:val="419"/>
        </w:trPr>
        <w:tc>
          <w:tcPr>
            <w:tcW w:w="1992" w:type="dxa"/>
          </w:tcPr>
          <w:p w14:paraId="394AC56B" w14:textId="5515C61F" w:rsidR="00C819AC" w:rsidRPr="00EB5B57" w:rsidRDefault="00EB5B57" w:rsidP="00EB5B57">
            <w:pPr>
              <w:jc w:val="center"/>
              <w:rPr>
                <w:rFonts w:ascii="Arial" w:hAnsi="Arial" w:cs="Arial"/>
                <w:b/>
                <w:bCs/>
                <w:sz w:val="20"/>
                <w:szCs w:val="20"/>
              </w:rPr>
            </w:pPr>
            <w:r w:rsidRPr="00EB5B57">
              <w:rPr>
                <w:rFonts w:ascii="Arial" w:hAnsi="Arial" w:cs="Arial"/>
                <w:b/>
                <w:bCs/>
                <w:sz w:val="20"/>
                <w:szCs w:val="20"/>
              </w:rPr>
              <w:t>PREREQUISITES</w:t>
            </w:r>
          </w:p>
        </w:tc>
        <w:tc>
          <w:tcPr>
            <w:tcW w:w="9991" w:type="dxa"/>
            <w:gridSpan w:val="3"/>
          </w:tcPr>
          <w:p w14:paraId="08363103" w14:textId="10B7B319" w:rsidR="00C819AC" w:rsidRPr="00A27C88" w:rsidRDefault="00EB5B57" w:rsidP="00EB5B57">
            <w:pPr>
              <w:rPr>
                <w:rFonts w:ascii="Arial" w:hAnsi="Arial" w:cs="Arial"/>
                <w:sz w:val="20"/>
                <w:szCs w:val="20"/>
              </w:rPr>
            </w:pPr>
            <w:r w:rsidRPr="00A27C88">
              <w:rPr>
                <w:rFonts w:ascii="Arial" w:hAnsi="Arial" w:cs="Arial"/>
                <w:b/>
                <w:bCs/>
                <w:sz w:val="20"/>
                <w:szCs w:val="20"/>
              </w:rPr>
              <w:t>Requires Permission from the DS Minor Director</w:t>
            </w:r>
          </w:p>
        </w:tc>
      </w:tr>
      <w:tr w:rsidR="00C819AC" w:rsidRPr="00640AE6" w14:paraId="4D56FF48" w14:textId="77777777" w:rsidTr="02BA2E4E">
        <w:trPr>
          <w:trHeight w:val="419"/>
        </w:trPr>
        <w:tc>
          <w:tcPr>
            <w:tcW w:w="11983" w:type="dxa"/>
            <w:gridSpan w:val="4"/>
          </w:tcPr>
          <w:p w14:paraId="2478E788" w14:textId="77777777" w:rsidR="00C819AC" w:rsidRPr="00640AE6" w:rsidRDefault="00C819AC" w:rsidP="00D74238">
            <w:pPr>
              <w:pStyle w:val="ListParagraph"/>
              <w:rPr>
                <w:rFonts w:ascii="Arial" w:hAnsi="Arial" w:cs="Arial"/>
                <w:sz w:val="20"/>
                <w:szCs w:val="20"/>
              </w:rPr>
            </w:pPr>
          </w:p>
        </w:tc>
      </w:tr>
      <w:tr w:rsidR="002F196D" w:rsidRPr="005A1709" w14:paraId="12CF8500" w14:textId="77777777" w:rsidTr="02BA2E4E">
        <w:trPr>
          <w:trHeight w:val="419"/>
        </w:trPr>
        <w:tc>
          <w:tcPr>
            <w:tcW w:w="11983" w:type="dxa"/>
            <w:gridSpan w:val="4"/>
            <w:shd w:val="clear" w:color="auto" w:fill="D9D9D9" w:themeFill="background1" w:themeFillShade="D9"/>
          </w:tcPr>
          <w:p w14:paraId="76C75369" w14:textId="77777777" w:rsidR="002F196D" w:rsidRPr="00C54E8D" w:rsidRDefault="00C62D9C" w:rsidP="00D74238">
            <w:pPr>
              <w:jc w:val="center"/>
              <w:rPr>
                <w:rFonts w:ascii="Arial" w:hAnsi="Arial" w:cs="Arial"/>
                <w:b/>
                <w:bCs/>
                <w:sz w:val="20"/>
                <w:szCs w:val="20"/>
              </w:rPr>
            </w:pPr>
            <w:r w:rsidRPr="00C54E8D">
              <w:rPr>
                <w:rFonts w:ascii="Arial" w:hAnsi="Arial" w:cs="Arial"/>
                <w:b/>
                <w:bCs/>
                <w:sz w:val="20"/>
                <w:szCs w:val="20"/>
              </w:rPr>
              <w:t>**SPED 4307</w:t>
            </w:r>
          </w:p>
          <w:p w14:paraId="6815439B" w14:textId="14AE537F" w:rsidR="00C62D9C" w:rsidRPr="005A1709" w:rsidRDefault="00C62D9C" w:rsidP="00D74238">
            <w:pPr>
              <w:jc w:val="center"/>
              <w:rPr>
                <w:rFonts w:ascii="Arial" w:hAnsi="Arial" w:cs="Arial"/>
              </w:rPr>
            </w:pPr>
            <w:r w:rsidRPr="00C62D9C">
              <w:rPr>
                <w:rFonts w:ascii="Arial" w:hAnsi="Arial" w:cs="Arial"/>
                <w:sz w:val="20"/>
                <w:szCs w:val="20"/>
              </w:rPr>
              <w:t>Special Education Legal &amp; Policy Issues</w:t>
            </w:r>
          </w:p>
        </w:tc>
      </w:tr>
      <w:tr w:rsidR="002F196D" w:rsidRPr="005A1709" w14:paraId="5AD8543E" w14:textId="77777777" w:rsidTr="02BA2E4E">
        <w:trPr>
          <w:trHeight w:val="719"/>
        </w:trPr>
        <w:tc>
          <w:tcPr>
            <w:tcW w:w="1992" w:type="dxa"/>
          </w:tcPr>
          <w:p w14:paraId="1F3A8352" w14:textId="77777777" w:rsidR="00C6482E" w:rsidRDefault="00C6482E" w:rsidP="00D74238">
            <w:pPr>
              <w:jc w:val="center"/>
              <w:rPr>
                <w:rFonts w:ascii="Arial" w:hAnsi="Arial" w:cs="Arial"/>
                <w:b/>
                <w:bCs/>
                <w:sz w:val="20"/>
                <w:szCs w:val="20"/>
              </w:rPr>
            </w:pPr>
          </w:p>
          <w:p w14:paraId="3E2E15DC" w14:textId="362E09CB"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TIME</w:t>
            </w:r>
          </w:p>
        </w:tc>
        <w:tc>
          <w:tcPr>
            <w:tcW w:w="4302" w:type="dxa"/>
          </w:tcPr>
          <w:p w14:paraId="09096FFE" w14:textId="65E03C02" w:rsidR="002F196D" w:rsidRPr="0057492B" w:rsidRDefault="002F196D" w:rsidP="00D74238">
            <w:pPr>
              <w:rPr>
                <w:rFonts w:ascii="Arial" w:hAnsi="Arial" w:cs="Arial"/>
                <w:b/>
                <w:bCs/>
                <w:sz w:val="20"/>
                <w:szCs w:val="20"/>
              </w:rPr>
            </w:pPr>
          </w:p>
          <w:p w14:paraId="362A3F9E" w14:textId="67732A69" w:rsidR="00C62D9C" w:rsidRDefault="0057492B" w:rsidP="00D74238">
            <w:pPr>
              <w:rPr>
                <w:rFonts w:ascii="Arial" w:hAnsi="Arial" w:cs="Arial"/>
                <w:sz w:val="20"/>
                <w:szCs w:val="20"/>
              </w:rPr>
            </w:pPr>
            <w:r w:rsidRPr="0057492B">
              <w:rPr>
                <w:rFonts w:ascii="Arial" w:hAnsi="Arial" w:cs="Arial"/>
                <w:b/>
                <w:bCs/>
                <w:sz w:val="20"/>
                <w:szCs w:val="20"/>
              </w:rPr>
              <w:t>001</w:t>
            </w:r>
            <w:r>
              <w:rPr>
                <w:rFonts w:ascii="Arial" w:hAnsi="Arial" w:cs="Arial"/>
                <w:sz w:val="20"/>
                <w:szCs w:val="20"/>
              </w:rPr>
              <w:t xml:space="preserve"> </w:t>
            </w:r>
            <w:r w:rsidR="00C819AC">
              <w:rPr>
                <w:rFonts w:ascii="Arial" w:hAnsi="Arial" w:cs="Arial"/>
                <w:sz w:val="20"/>
                <w:szCs w:val="20"/>
              </w:rPr>
              <w:t>M 5:30-8:20 pm</w:t>
            </w:r>
          </w:p>
          <w:p w14:paraId="4A1A194C" w14:textId="7724CD79" w:rsidR="002F196D" w:rsidRPr="005A1709" w:rsidRDefault="002F196D" w:rsidP="00D74238">
            <w:pPr>
              <w:rPr>
                <w:rFonts w:ascii="Arial" w:hAnsi="Arial" w:cs="Arial"/>
                <w:sz w:val="20"/>
                <w:szCs w:val="20"/>
              </w:rPr>
            </w:pPr>
          </w:p>
        </w:tc>
        <w:tc>
          <w:tcPr>
            <w:tcW w:w="2021" w:type="dxa"/>
          </w:tcPr>
          <w:p w14:paraId="091D40D8" w14:textId="77777777" w:rsidR="00C6482E" w:rsidRDefault="00C6482E" w:rsidP="00D74238">
            <w:pPr>
              <w:jc w:val="center"/>
              <w:rPr>
                <w:rFonts w:ascii="Arial" w:hAnsi="Arial" w:cs="Arial"/>
                <w:b/>
                <w:bCs/>
                <w:sz w:val="20"/>
                <w:szCs w:val="20"/>
              </w:rPr>
            </w:pPr>
          </w:p>
          <w:p w14:paraId="66495106" w14:textId="2D0738DD"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INSTRUCTOR</w:t>
            </w:r>
          </w:p>
        </w:tc>
        <w:tc>
          <w:tcPr>
            <w:tcW w:w="3668" w:type="dxa"/>
          </w:tcPr>
          <w:p w14:paraId="2853F98D" w14:textId="77777777" w:rsidR="002F196D" w:rsidRDefault="002F196D" w:rsidP="00D74238">
            <w:pPr>
              <w:jc w:val="center"/>
              <w:rPr>
                <w:rFonts w:ascii="Arial" w:hAnsi="Arial" w:cs="Arial"/>
                <w:sz w:val="20"/>
                <w:szCs w:val="20"/>
              </w:rPr>
            </w:pPr>
          </w:p>
          <w:p w14:paraId="25B639E9" w14:textId="5D51895F" w:rsidR="00C6482E" w:rsidRPr="005A1709" w:rsidRDefault="0057492B" w:rsidP="00D74238">
            <w:pPr>
              <w:jc w:val="center"/>
              <w:rPr>
                <w:rFonts w:ascii="Arial" w:hAnsi="Arial" w:cs="Arial"/>
                <w:sz w:val="20"/>
                <w:szCs w:val="20"/>
              </w:rPr>
            </w:pPr>
            <w:r>
              <w:rPr>
                <w:rFonts w:ascii="Arial" w:hAnsi="Arial" w:cs="Arial"/>
                <w:sz w:val="20"/>
                <w:szCs w:val="20"/>
              </w:rPr>
              <w:t>TB</w:t>
            </w:r>
            <w:r w:rsidR="008F127F">
              <w:rPr>
                <w:rFonts w:ascii="Arial" w:hAnsi="Arial" w:cs="Arial"/>
                <w:sz w:val="20"/>
                <w:szCs w:val="20"/>
              </w:rPr>
              <w:t>A</w:t>
            </w:r>
          </w:p>
        </w:tc>
      </w:tr>
      <w:tr w:rsidR="002F196D" w:rsidRPr="005A1709" w14:paraId="70BE782B" w14:textId="77777777" w:rsidTr="02BA2E4E">
        <w:trPr>
          <w:trHeight w:val="1457"/>
        </w:trPr>
        <w:tc>
          <w:tcPr>
            <w:tcW w:w="1992" w:type="dxa"/>
            <w:tcBorders>
              <w:bottom w:val="single" w:sz="4" w:space="0" w:color="auto"/>
            </w:tcBorders>
          </w:tcPr>
          <w:p w14:paraId="3824BBFF" w14:textId="77777777" w:rsidR="002F196D" w:rsidRDefault="002F196D" w:rsidP="00D74238">
            <w:pPr>
              <w:jc w:val="center"/>
              <w:rPr>
                <w:rFonts w:ascii="Arial" w:hAnsi="Arial" w:cs="Arial"/>
                <w:b/>
                <w:bCs/>
                <w:sz w:val="20"/>
                <w:szCs w:val="20"/>
              </w:rPr>
            </w:pPr>
          </w:p>
          <w:p w14:paraId="744CE792" w14:textId="77777777" w:rsidR="002F196D" w:rsidRPr="005A1709" w:rsidRDefault="002F196D" w:rsidP="00D74238">
            <w:pPr>
              <w:jc w:val="center"/>
              <w:rPr>
                <w:rFonts w:ascii="Arial" w:hAnsi="Arial" w:cs="Arial"/>
                <w:b/>
                <w:bCs/>
                <w:sz w:val="20"/>
                <w:szCs w:val="20"/>
              </w:rPr>
            </w:pPr>
            <w:r w:rsidRPr="005A1709">
              <w:rPr>
                <w:rFonts w:ascii="Arial" w:hAnsi="Arial" w:cs="Arial"/>
                <w:b/>
                <w:bCs/>
                <w:sz w:val="20"/>
                <w:szCs w:val="20"/>
              </w:rPr>
              <w:t>DESCRIPTION</w:t>
            </w:r>
          </w:p>
        </w:tc>
        <w:tc>
          <w:tcPr>
            <w:tcW w:w="9991" w:type="dxa"/>
            <w:gridSpan w:val="3"/>
          </w:tcPr>
          <w:p w14:paraId="132E429F" w14:textId="19BB23DE" w:rsidR="002F196D" w:rsidRPr="008F127F" w:rsidRDefault="4E8CB30D" w:rsidP="754C0B82">
            <w:pPr>
              <w:rPr>
                <w:rFonts w:ascii="Arial" w:eastAsia="Arial Nova" w:hAnsi="Arial" w:cs="Arial"/>
                <w:sz w:val="20"/>
                <w:szCs w:val="20"/>
              </w:rPr>
            </w:pPr>
            <w:r w:rsidRPr="008F127F">
              <w:rPr>
                <w:rFonts w:ascii="Arial" w:eastAsia="Arial Nova" w:hAnsi="Arial" w:cs="Arial"/>
                <w:color w:val="222222"/>
                <w:sz w:val="20"/>
                <w:szCs w:val="20"/>
              </w:rPr>
              <w:t>This introductory course will discuss historical legal foundations of special education and the present legal and policy challenges facing the field. Course content will include information on the Individuals with Disabilities Education Act, the Americans with Disabilities Act, and Section 504 of the Vocational Rehabilitation Act. Students will also understand how important rules from the court system have interpreted laws governing special education and how current policies and issues could impact special education. At the undergraduate level, special focus will be given to applied aspects of the law (e.g., Individualized Education Plans; ARD meetings, etc.).</w:t>
            </w:r>
          </w:p>
        </w:tc>
      </w:tr>
      <w:tr w:rsidR="002F196D" w:rsidRPr="00640AE6" w14:paraId="1C3BFABE" w14:textId="77777777" w:rsidTr="02BA2E4E">
        <w:trPr>
          <w:trHeight w:val="530"/>
        </w:trPr>
        <w:tc>
          <w:tcPr>
            <w:tcW w:w="1992" w:type="dxa"/>
            <w:tcBorders>
              <w:bottom w:val="single" w:sz="4" w:space="0" w:color="auto"/>
            </w:tcBorders>
          </w:tcPr>
          <w:p w14:paraId="5615027B" w14:textId="77777777" w:rsidR="002F196D" w:rsidRDefault="002F196D" w:rsidP="00D74238">
            <w:pPr>
              <w:jc w:val="center"/>
              <w:rPr>
                <w:rFonts w:ascii="Arial" w:hAnsi="Arial" w:cs="Arial"/>
                <w:b/>
                <w:bCs/>
                <w:sz w:val="20"/>
                <w:szCs w:val="20"/>
              </w:rPr>
            </w:pPr>
          </w:p>
          <w:p w14:paraId="7F0D0212" w14:textId="25B85F39" w:rsidR="002F196D" w:rsidRPr="005A1709" w:rsidRDefault="0057492B" w:rsidP="0057492B">
            <w:pPr>
              <w:jc w:val="center"/>
              <w:rPr>
                <w:rFonts w:ascii="Arial" w:hAnsi="Arial" w:cs="Arial"/>
                <w:b/>
                <w:bCs/>
                <w:sz w:val="20"/>
                <w:szCs w:val="20"/>
              </w:rPr>
            </w:pPr>
            <w:r>
              <w:rPr>
                <w:rFonts w:ascii="Arial" w:hAnsi="Arial" w:cs="Arial"/>
                <w:b/>
                <w:bCs/>
                <w:sz w:val="20"/>
                <w:szCs w:val="20"/>
              </w:rPr>
              <w:t>PREREQUISITES</w:t>
            </w:r>
          </w:p>
        </w:tc>
        <w:tc>
          <w:tcPr>
            <w:tcW w:w="9991" w:type="dxa"/>
            <w:gridSpan w:val="3"/>
          </w:tcPr>
          <w:p w14:paraId="7C669F07" w14:textId="77777777" w:rsidR="00B57496" w:rsidRDefault="00B57496" w:rsidP="00C6482E">
            <w:pPr>
              <w:rPr>
                <w:rFonts w:ascii="Arial" w:hAnsi="Arial" w:cs="Arial"/>
                <w:sz w:val="20"/>
                <w:szCs w:val="20"/>
              </w:rPr>
            </w:pPr>
          </w:p>
          <w:p w14:paraId="31156121" w14:textId="38773C22" w:rsidR="00B57496" w:rsidRPr="00C6482E" w:rsidRDefault="0057492B" w:rsidP="001F2FE7">
            <w:pPr>
              <w:rPr>
                <w:rFonts w:ascii="Arial" w:hAnsi="Arial" w:cs="Arial"/>
                <w:sz w:val="20"/>
                <w:szCs w:val="20"/>
              </w:rPr>
            </w:pPr>
            <w:r w:rsidRPr="001C7216">
              <w:rPr>
                <w:rFonts w:ascii="Arial" w:hAnsi="Arial" w:cs="Arial"/>
                <w:b/>
                <w:bCs/>
                <w:sz w:val="20"/>
                <w:szCs w:val="20"/>
              </w:rPr>
              <w:t>Requires Permission from the DS Minor Director</w:t>
            </w:r>
          </w:p>
        </w:tc>
      </w:tr>
    </w:tbl>
    <w:p w14:paraId="6AB4AD14" w14:textId="77777777" w:rsidR="00640AE6" w:rsidRPr="005A1709" w:rsidRDefault="00640AE6" w:rsidP="003D64ED">
      <w:pPr>
        <w:rPr>
          <w:rFonts w:ascii="Arial" w:hAnsi="Arial" w:cs="Arial"/>
        </w:rPr>
      </w:pPr>
    </w:p>
    <w:sectPr w:rsidR="00640AE6" w:rsidRPr="005A1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Arial Rounded MT Bold"/>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panose1 w:val="020B0604020202020204"/>
    <w:charset w:val="80"/>
    <w:family w:val="swiss"/>
    <w:pitch w:val="variable"/>
    <w:sig w:usb0="E00002FF" w:usb1="7AC7FFFF" w:usb2="00000012" w:usb3="00000000" w:csb0="0002000D"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818"/>
    <w:multiLevelType w:val="multilevel"/>
    <w:tmpl w:val="797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15AF0"/>
    <w:multiLevelType w:val="hybridMultilevel"/>
    <w:tmpl w:val="BF16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51C2C"/>
    <w:multiLevelType w:val="multilevel"/>
    <w:tmpl w:val="F5F0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557EFF"/>
    <w:multiLevelType w:val="multilevel"/>
    <w:tmpl w:val="A820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2C181A"/>
    <w:multiLevelType w:val="hybridMultilevel"/>
    <w:tmpl w:val="2690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96522"/>
    <w:multiLevelType w:val="hybridMultilevel"/>
    <w:tmpl w:val="0802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313AB"/>
    <w:multiLevelType w:val="multilevel"/>
    <w:tmpl w:val="5EC6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255D4"/>
    <w:multiLevelType w:val="hybridMultilevel"/>
    <w:tmpl w:val="8E6A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6337A"/>
    <w:multiLevelType w:val="multilevel"/>
    <w:tmpl w:val="3738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655F2"/>
    <w:multiLevelType w:val="hybridMultilevel"/>
    <w:tmpl w:val="E4E491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1B53337"/>
    <w:multiLevelType w:val="hybridMultilevel"/>
    <w:tmpl w:val="63A4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87123"/>
    <w:multiLevelType w:val="multilevel"/>
    <w:tmpl w:val="1EF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6E0275"/>
    <w:multiLevelType w:val="hybridMultilevel"/>
    <w:tmpl w:val="D640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F7E04"/>
    <w:multiLevelType w:val="multilevel"/>
    <w:tmpl w:val="6A88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DD1DF4"/>
    <w:multiLevelType w:val="hybridMultilevel"/>
    <w:tmpl w:val="A4A8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C201E"/>
    <w:multiLevelType w:val="hybridMultilevel"/>
    <w:tmpl w:val="51E2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B90CAA"/>
    <w:multiLevelType w:val="multilevel"/>
    <w:tmpl w:val="FB58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C02A13"/>
    <w:multiLevelType w:val="multilevel"/>
    <w:tmpl w:val="8E3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2116AD"/>
    <w:multiLevelType w:val="hybridMultilevel"/>
    <w:tmpl w:val="8AE2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B63669"/>
    <w:multiLevelType w:val="hybridMultilevel"/>
    <w:tmpl w:val="3150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E187F"/>
    <w:multiLevelType w:val="multilevel"/>
    <w:tmpl w:val="DE14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370F2E"/>
    <w:multiLevelType w:val="hybridMultilevel"/>
    <w:tmpl w:val="E976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A56BC"/>
    <w:multiLevelType w:val="multilevel"/>
    <w:tmpl w:val="4DD4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11547E"/>
    <w:multiLevelType w:val="multilevel"/>
    <w:tmpl w:val="78F6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E1344A"/>
    <w:multiLevelType w:val="hybridMultilevel"/>
    <w:tmpl w:val="4C7C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E573A"/>
    <w:multiLevelType w:val="multilevel"/>
    <w:tmpl w:val="1800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160D56"/>
    <w:multiLevelType w:val="multilevel"/>
    <w:tmpl w:val="9E50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E5011B"/>
    <w:multiLevelType w:val="hybridMultilevel"/>
    <w:tmpl w:val="8918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43390C"/>
    <w:multiLevelType w:val="hybridMultilevel"/>
    <w:tmpl w:val="6D3870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5867104"/>
    <w:multiLevelType w:val="hybridMultilevel"/>
    <w:tmpl w:val="D4D8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6462"/>
    <w:multiLevelType w:val="multilevel"/>
    <w:tmpl w:val="86F6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FE7F8A"/>
    <w:multiLevelType w:val="hybridMultilevel"/>
    <w:tmpl w:val="3E164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F64104"/>
    <w:multiLevelType w:val="multilevel"/>
    <w:tmpl w:val="E108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5494370">
    <w:abstractNumId w:val="24"/>
  </w:num>
  <w:num w:numId="2" w16cid:durableId="1505511038">
    <w:abstractNumId w:val="9"/>
  </w:num>
  <w:num w:numId="3" w16cid:durableId="838621651">
    <w:abstractNumId w:val="28"/>
  </w:num>
  <w:num w:numId="4" w16cid:durableId="420563642">
    <w:abstractNumId w:val="27"/>
  </w:num>
  <w:num w:numId="5" w16cid:durableId="1385644517">
    <w:abstractNumId w:val="29"/>
  </w:num>
  <w:num w:numId="6" w16cid:durableId="1359238618">
    <w:abstractNumId w:val="31"/>
  </w:num>
  <w:num w:numId="7" w16cid:durableId="1017921747">
    <w:abstractNumId w:val="4"/>
  </w:num>
  <w:num w:numId="8" w16cid:durableId="974678350">
    <w:abstractNumId w:val="20"/>
  </w:num>
  <w:num w:numId="9" w16cid:durableId="933979620">
    <w:abstractNumId w:val="17"/>
  </w:num>
  <w:num w:numId="10" w16cid:durableId="883373034">
    <w:abstractNumId w:val="21"/>
  </w:num>
  <w:num w:numId="11" w16cid:durableId="2084837159">
    <w:abstractNumId w:val="8"/>
  </w:num>
  <w:num w:numId="12" w16cid:durableId="2064325862">
    <w:abstractNumId w:val="18"/>
  </w:num>
  <w:num w:numId="13" w16cid:durableId="1768115985">
    <w:abstractNumId w:val="22"/>
  </w:num>
  <w:num w:numId="14" w16cid:durableId="388699073">
    <w:abstractNumId w:val="7"/>
  </w:num>
  <w:num w:numId="15" w16cid:durableId="99035399">
    <w:abstractNumId w:val="23"/>
  </w:num>
  <w:num w:numId="16" w16cid:durableId="1466194062">
    <w:abstractNumId w:val="10"/>
  </w:num>
  <w:num w:numId="17" w16cid:durableId="1035694514">
    <w:abstractNumId w:val="30"/>
  </w:num>
  <w:num w:numId="18" w16cid:durableId="380520024">
    <w:abstractNumId w:val="15"/>
  </w:num>
  <w:num w:numId="19" w16cid:durableId="32002357">
    <w:abstractNumId w:val="5"/>
  </w:num>
  <w:num w:numId="20" w16cid:durableId="1548878153">
    <w:abstractNumId w:val="1"/>
  </w:num>
  <w:num w:numId="21" w16cid:durableId="1185050923">
    <w:abstractNumId w:val="12"/>
  </w:num>
  <w:num w:numId="22" w16cid:durableId="1556501599">
    <w:abstractNumId w:val="6"/>
  </w:num>
  <w:num w:numId="23" w16cid:durableId="2146458945">
    <w:abstractNumId w:val="11"/>
  </w:num>
  <w:num w:numId="24" w16cid:durableId="1429766133">
    <w:abstractNumId w:val="2"/>
  </w:num>
  <w:num w:numId="25" w16cid:durableId="464128148">
    <w:abstractNumId w:val="0"/>
  </w:num>
  <w:num w:numId="26" w16cid:durableId="1122186882">
    <w:abstractNumId w:val="13"/>
  </w:num>
  <w:num w:numId="27" w16cid:durableId="1667979875">
    <w:abstractNumId w:val="32"/>
  </w:num>
  <w:num w:numId="28" w16cid:durableId="1598438970">
    <w:abstractNumId w:val="16"/>
  </w:num>
  <w:num w:numId="29" w16cid:durableId="1841582639">
    <w:abstractNumId w:val="3"/>
  </w:num>
  <w:num w:numId="30" w16cid:durableId="723216726">
    <w:abstractNumId w:val="25"/>
  </w:num>
  <w:num w:numId="31" w16cid:durableId="1533809098">
    <w:abstractNumId w:val="26"/>
  </w:num>
  <w:num w:numId="32" w16cid:durableId="767191749">
    <w:abstractNumId w:val="14"/>
  </w:num>
  <w:num w:numId="33" w16cid:durableId="12579847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D5"/>
    <w:rsid w:val="000045BD"/>
    <w:rsid w:val="0001290A"/>
    <w:rsid w:val="00020EF4"/>
    <w:rsid w:val="0002435A"/>
    <w:rsid w:val="00044DB6"/>
    <w:rsid w:val="00046A0D"/>
    <w:rsid w:val="000623F0"/>
    <w:rsid w:val="0007563B"/>
    <w:rsid w:val="00082264"/>
    <w:rsid w:val="00093310"/>
    <w:rsid w:val="000A18D4"/>
    <w:rsid w:val="000C3D6F"/>
    <w:rsid w:val="000D3B67"/>
    <w:rsid w:val="000F5F42"/>
    <w:rsid w:val="0011438C"/>
    <w:rsid w:val="001230E4"/>
    <w:rsid w:val="00146F46"/>
    <w:rsid w:val="00161825"/>
    <w:rsid w:val="00174043"/>
    <w:rsid w:val="001750FB"/>
    <w:rsid w:val="0017686B"/>
    <w:rsid w:val="00187FE9"/>
    <w:rsid w:val="00192C4D"/>
    <w:rsid w:val="001A149B"/>
    <w:rsid w:val="001A1F2C"/>
    <w:rsid w:val="001C261C"/>
    <w:rsid w:val="001C630B"/>
    <w:rsid w:val="001C7216"/>
    <w:rsid w:val="001D19AD"/>
    <w:rsid w:val="001E20F1"/>
    <w:rsid w:val="001F0BA6"/>
    <w:rsid w:val="001F0E95"/>
    <w:rsid w:val="001F2FE7"/>
    <w:rsid w:val="001F5BB8"/>
    <w:rsid w:val="00203C6F"/>
    <w:rsid w:val="00254FE1"/>
    <w:rsid w:val="002607DB"/>
    <w:rsid w:val="00262DF9"/>
    <w:rsid w:val="00277023"/>
    <w:rsid w:val="00280FAB"/>
    <w:rsid w:val="0029035E"/>
    <w:rsid w:val="0029689E"/>
    <w:rsid w:val="00297D5A"/>
    <w:rsid w:val="002B79E0"/>
    <w:rsid w:val="002E399B"/>
    <w:rsid w:val="002F196D"/>
    <w:rsid w:val="00300513"/>
    <w:rsid w:val="00305694"/>
    <w:rsid w:val="00323D12"/>
    <w:rsid w:val="0032686F"/>
    <w:rsid w:val="00335F40"/>
    <w:rsid w:val="00352065"/>
    <w:rsid w:val="00365784"/>
    <w:rsid w:val="003A4052"/>
    <w:rsid w:val="003B48B5"/>
    <w:rsid w:val="003D64ED"/>
    <w:rsid w:val="0042303F"/>
    <w:rsid w:val="004418C0"/>
    <w:rsid w:val="00447732"/>
    <w:rsid w:val="0046651C"/>
    <w:rsid w:val="00467F94"/>
    <w:rsid w:val="00474FDB"/>
    <w:rsid w:val="004979EB"/>
    <w:rsid w:val="004A2951"/>
    <w:rsid w:val="004E688A"/>
    <w:rsid w:val="004F6767"/>
    <w:rsid w:val="005160A4"/>
    <w:rsid w:val="00527D31"/>
    <w:rsid w:val="00550BB2"/>
    <w:rsid w:val="00565B1F"/>
    <w:rsid w:val="005744B6"/>
    <w:rsid w:val="0057492B"/>
    <w:rsid w:val="005A0248"/>
    <w:rsid w:val="005A1709"/>
    <w:rsid w:val="005B744F"/>
    <w:rsid w:val="005C335D"/>
    <w:rsid w:val="005D3570"/>
    <w:rsid w:val="005D5911"/>
    <w:rsid w:val="0060190A"/>
    <w:rsid w:val="0060198E"/>
    <w:rsid w:val="006019CB"/>
    <w:rsid w:val="00610C04"/>
    <w:rsid w:val="00616515"/>
    <w:rsid w:val="00616D00"/>
    <w:rsid w:val="0062711C"/>
    <w:rsid w:val="00633661"/>
    <w:rsid w:val="006374CD"/>
    <w:rsid w:val="00640AE6"/>
    <w:rsid w:val="00656415"/>
    <w:rsid w:val="0068129C"/>
    <w:rsid w:val="00693AA4"/>
    <w:rsid w:val="006A5E66"/>
    <w:rsid w:val="006D0714"/>
    <w:rsid w:val="006D1045"/>
    <w:rsid w:val="006D17CB"/>
    <w:rsid w:val="00702B0C"/>
    <w:rsid w:val="00702E3B"/>
    <w:rsid w:val="00703E3F"/>
    <w:rsid w:val="007075CD"/>
    <w:rsid w:val="00720000"/>
    <w:rsid w:val="007278D0"/>
    <w:rsid w:val="00735315"/>
    <w:rsid w:val="00737D08"/>
    <w:rsid w:val="00745985"/>
    <w:rsid w:val="00750D2E"/>
    <w:rsid w:val="00754533"/>
    <w:rsid w:val="00765108"/>
    <w:rsid w:val="007A5F36"/>
    <w:rsid w:val="008151DD"/>
    <w:rsid w:val="00815564"/>
    <w:rsid w:val="00815D56"/>
    <w:rsid w:val="00832BB3"/>
    <w:rsid w:val="0083669B"/>
    <w:rsid w:val="008469EB"/>
    <w:rsid w:val="008655B7"/>
    <w:rsid w:val="008A59D9"/>
    <w:rsid w:val="008B2393"/>
    <w:rsid w:val="008C012C"/>
    <w:rsid w:val="008F127F"/>
    <w:rsid w:val="008F290E"/>
    <w:rsid w:val="00922D0A"/>
    <w:rsid w:val="00965C28"/>
    <w:rsid w:val="00966292"/>
    <w:rsid w:val="0096766D"/>
    <w:rsid w:val="00984D47"/>
    <w:rsid w:val="00986C65"/>
    <w:rsid w:val="00992900"/>
    <w:rsid w:val="00997ACA"/>
    <w:rsid w:val="009A5518"/>
    <w:rsid w:val="009B316D"/>
    <w:rsid w:val="009C6E97"/>
    <w:rsid w:val="009D5CE0"/>
    <w:rsid w:val="009E0E3A"/>
    <w:rsid w:val="009E223F"/>
    <w:rsid w:val="00A00A59"/>
    <w:rsid w:val="00A0668B"/>
    <w:rsid w:val="00A068B9"/>
    <w:rsid w:val="00A27C88"/>
    <w:rsid w:val="00A3127B"/>
    <w:rsid w:val="00A46392"/>
    <w:rsid w:val="00A60DA1"/>
    <w:rsid w:val="00A64015"/>
    <w:rsid w:val="00A82EB0"/>
    <w:rsid w:val="00A8593A"/>
    <w:rsid w:val="00A9239A"/>
    <w:rsid w:val="00AA7AC4"/>
    <w:rsid w:val="00AB213D"/>
    <w:rsid w:val="00AB3830"/>
    <w:rsid w:val="00AE10C5"/>
    <w:rsid w:val="00AF2BE3"/>
    <w:rsid w:val="00AF4479"/>
    <w:rsid w:val="00B12682"/>
    <w:rsid w:val="00B14872"/>
    <w:rsid w:val="00B179D2"/>
    <w:rsid w:val="00B25857"/>
    <w:rsid w:val="00B26693"/>
    <w:rsid w:val="00B26A78"/>
    <w:rsid w:val="00B35C93"/>
    <w:rsid w:val="00B50F15"/>
    <w:rsid w:val="00B5319B"/>
    <w:rsid w:val="00B57496"/>
    <w:rsid w:val="00B64F71"/>
    <w:rsid w:val="00B914CD"/>
    <w:rsid w:val="00B9150B"/>
    <w:rsid w:val="00BE7224"/>
    <w:rsid w:val="00BF239C"/>
    <w:rsid w:val="00C00354"/>
    <w:rsid w:val="00C207FD"/>
    <w:rsid w:val="00C314AE"/>
    <w:rsid w:val="00C41B9B"/>
    <w:rsid w:val="00C54E8D"/>
    <w:rsid w:val="00C62D9C"/>
    <w:rsid w:val="00C6482E"/>
    <w:rsid w:val="00C700BF"/>
    <w:rsid w:val="00C819AC"/>
    <w:rsid w:val="00CA0FA9"/>
    <w:rsid w:val="00CA47EC"/>
    <w:rsid w:val="00CC1162"/>
    <w:rsid w:val="00CC1FB0"/>
    <w:rsid w:val="00CE09F4"/>
    <w:rsid w:val="00CF0E90"/>
    <w:rsid w:val="00D10FD6"/>
    <w:rsid w:val="00D222B7"/>
    <w:rsid w:val="00D23209"/>
    <w:rsid w:val="00D36B57"/>
    <w:rsid w:val="00D84B45"/>
    <w:rsid w:val="00D92A1E"/>
    <w:rsid w:val="00D96872"/>
    <w:rsid w:val="00DA7181"/>
    <w:rsid w:val="00DB0794"/>
    <w:rsid w:val="00DE0D2B"/>
    <w:rsid w:val="00E0621D"/>
    <w:rsid w:val="00E12AA4"/>
    <w:rsid w:val="00E24216"/>
    <w:rsid w:val="00E256B9"/>
    <w:rsid w:val="00E34DD3"/>
    <w:rsid w:val="00E46C1A"/>
    <w:rsid w:val="00E51953"/>
    <w:rsid w:val="00E75DF0"/>
    <w:rsid w:val="00E83A75"/>
    <w:rsid w:val="00E86AD5"/>
    <w:rsid w:val="00E87755"/>
    <w:rsid w:val="00E90C89"/>
    <w:rsid w:val="00E943A2"/>
    <w:rsid w:val="00EB3DC7"/>
    <w:rsid w:val="00EB5B57"/>
    <w:rsid w:val="00EB63CA"/>
    <w:rsid w:val="00ED3B90"/>
    <w:rsid w:val="00ED7904"/>
    <w:rsid w:val="00F01DD0"/>
    <w:rsid w:val="00F02C4E"/>
    <w:rsid w:val="00F1076A"/>
    <w:rsid w:val="00F31896"/>
    <w:rsid w:val="00F36DAA"/>
    <w:rsid w:val="00F42EF0"/>
    <w:rsid w:val="00F86744"/>
    <w:rsid w:val="00F90FC2"/>
    <w:rsid w:val="00FA0507"/>
    <w:rsid w:val="00FC553C"/>
    <w:rsid w:val="00FC6725"/>
    <w:rsid w:val="00FC7856"/>
    <w:rsid w:val="02BA2E4E"/>
    <w:rsid w:val="045FB5DF"/>
    <w:rsid w:val="048B1E6F"/>
    <w:rsid w:val="09F73CCD"/>
    <w:rsid w:val="140FD0B2"/>
    <w:rsid w:val="14C94EA7"/>
    <w:rsid w:val="1629680C"/>
    <w:rsid w:val="19DAB10C"/>
    <w:rsid w:val="243E4BB7"/>
    <w:rsid w:val="26B72034"/>
    <w:rsid w:val="2925CA86"/>
    <w:rsid w:val="2A115C7F"/>
    <w:rsid w:val="2D10496B"/>
    <w:rsid w:val="2E133C0C"/>
    <w:rsid w:val="2EE3C6FF"/>
    <w:rsid w:val="3058BE54"/>
    <w:rsid w:val="3153DC1C"/>
    <w:rsid w:val="328D81F1"/>
    <w:rsid w:val="36D6B72A"/>
    <w:rsid w:val="37281118"/>
    <w:rsid w:val="376EC455"/>
    <w:rsid w:val="3D73A33A"/>
    <w:rsid w:val="3E02455C"/>
    <w:rsid w:val="3F2233BE"/>
    <w:rsid w:val="40404DA8"/>
    <w:rsid w:val="4AC47667"/>
    <w:rsid w:val="4E6C6B64"/>
    <w:rsid w:val="4E8CB30D"/>
    <w:rsid w:val="506FE27A"/>
    <w:rsid w:val="521E52C4"/>
    <w:rsid w:val="54523050"/>
    <w:rsid w:val="568A20F8"/>
    <w:rsid w:val="5A56B149"/>
    <w:rsid w:val="5FDDF8D6"/>
    <w:rsid w:val="64A33EAD"/>
    <w:rsid w:val="66D7B4EB"/>
    <w:rsid w:val="672FC388"/>
    <w:rsid w:val="697E60D9"/>
    <w:rsid w:val="6CC0203C"/>
    <w:rsid w:val="6D7E1018"/>
    <w:rsid w:val="6E95CC5A"/>
    <w:rsid w:val="6EE768F1"/>
    <w:rsid w:val="754C0B82"/>
    <w:rsid w:val="767A4545"/>
    <w:rsid w:val="7A883965"/>
    <w:rsid w:val="7D5EC178"/>
    <w:rsid w:val="7DBAE910"/>
    <w:rsid w:val="7F5BA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7776"/>
  <w15:chartTrackingRefBased/>
  <w15:docId w15:val="{97062080-9C77-4E3F-B2DB-E42FD708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F36"/>
    <w:pPr>
      <w:spacing w:after="0" w:line="240" w:lineRule="auto"/>
    </w:pPr>
    <w:rPr>
      <w:rFonts w:ascii="Times" w:eastAsiaTheme="minorEastAsia" w:hAnsi="Times"/>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709"/>
    <w:pPr>
      <w:ind w:left="720"/>
      <w:contextualSpacing/>
    </w:pPr>
  </w:style>
  <w:style w:type="character" w:styleId="Hyperlink">
    <w:name w:val="Hyperlink"/>
    <w:basedOn w:val="DefaultParagraphFont"/>
    <w:uiPriority w:val="99"/>
    <w:unhideWhenUsed/>
    <w:rsid w:val="00A3127B"/>
    <w:rPr>
      <w:color w:val="0563C1" w:themeColor="hyperlink"/>
      <w:u w:val="single"/>
    </w:rPr>
  </w:style>
  <w:style w:type="paragraph" w:styleId="NormalWeb">
    <w:name w:val="Normal (Web)"/>
    <w:basedOn w:val="Normal"/>
    <w:uiPriority w:val="99"/>
    <w:unhideWhenUsed/>
    <w:rsid w:val="00A46392"/>
    <w:pPr>
      <w:spacing w:before="100" w:beforeAutospacing="1" w:after="100" w:afterAutospacing="1"/>
    </w:pPr>
    <w:rPr>
      <w:rFonts w:ascii="Times New Roman" w:eastAsia="Times New Roman" w:hAnsi="Times New Roman" w:cs="Times New Roman"/>
      <w:lang w:eastAsia="en-US"/>
    </w:rPr>
  </w:style>
  <w:style w:type="paragraph" w:customStyle="1" w:styleId="xmsonormal">
    <w:name w:val="x_msonormal"/>
    <w:basedOn w:val="Normal"/>
    <w:rsid w:val="00A46392"/>
    <w:pPr>
      <w:spacing w:before="100" w:beforeAutospacing="1" w:after="100" w:afterAutospacing="1"/>
    </w:pPr>
    <w:rPr>
      <w:rFonts w:ascii="Times New Roman" w:eastAsia="Times New Roman" w:hAnsi="Times New Roman" w:cs="Times New Roman"/>
      <w:lang w:eastAsia="en-US"/>
    </w:rPr>
  </w:style>
  <w:style w:type="paragraph" w:customStyle="1" w:styleId="paragraph">
    <w:name w:val="paragraph"/>
    <w:basedOn w:val="Normal"/>
    <w:rsid w:val="00262DF9"/>
    <w:pPr>
      <w:spacing w:before="100" w:beforeAutospacing="1" w:after="100" w:afterAutospacing="1"/>
    </w:pPr>
    <w:rPr>
      <w:rFonts w:ascii="Times New Roman" w:eastAsia="Times New Roman" w:hAnsi="Times New Roman" w:cs="Times New Roman"/>
      <w:lang w:eastAsia="en-US"/>
    </w:rPr>
  </w:style>
  <w:style w:type="character" w:customStyle="1" w:styleId="normaltextrun">
    <w:name w:val="normaltextrun"/>
    <w:basedOn w:val="DefaultParagraphFont"/>
    <w:rsid w:val="00262DF9"/>
  </w:style>
  <w:style w:type="character" w:customStyle="1" w:styleId="eop">
    <w:name w:val="eop"/>
    <w:basedOn w:val="DefaultParagraphFont"/>
    <w:rsid w:val="00262DF9"/>
  </w:style>
  <w:style w:type="character" w:customStyle="1" w:styleId="scxw13850322">
    <w:name w:val="scxw13850322"/>
    <w:basedOn w:val="DefaultParagraphFont"/>
    <w:rsid w:val="00146F46"/>
  </w:style>
  <w:style w:type="character" w:styleId="UnresolvedMention">
    <w:name w:val="Unresolved Mention"/>
    <w:basedOn w:val="DefaultParagraphFont"/>
    <w:uiPriority w:val="99"/>
    <w:semiHidden/>
    <w:unhideWhenUsed/>
    <w:rsid w:val="008A5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6388">
      <w:bodyDiv w:val="1"/>
      <w:marLeft w:val="0"/>
      <w:marRight w:val="0"/>
      <w:marTop w:val="0"/>
      <w:marBottom w:val="0"/>
      <w:divBdr>
        <w:top w:val="none" w:sz="0" w:space="0" w:color="auto"/>
        <w:left w:val="none" w:sz="0" w:space="0" w:color="auto"/>
        <w:bottom w:val="none" w:sz="0" w:space="0" w:color="auto"/>
        <w:right w:val="none" w:sz="0" w:space="0" w:color="auto"/>
      </w:divBdr>
    </w:div>
    <w:div w:id="452480778">
      <w:bodyDiv w:val="1"/>
      <w:marLeft w:val="0"/>
      <w:marRight w:val="0"/>
      <w:marTop w:val="0"/>
      <w:marBottom w:val="0"/>
      <w:divBdr>
        <w:top w:val="none" w:sz="0" w:space="0" w:color="auto"/>
        <w:left w:val="none" w:sz="0" w:space="0" w:color="auto"/>
        <w:bottom w:val="none" w:sz="0" w:space="0" w:color="auto"/>
        <w:right w:val="none" w:sz="0" w:space="0" w:color="auto"/>
      </w:divBdr>
      <w:divsChild>
        <w:div w:id="1186287963">
          <w:marLeft w:val="0"/>
          <w:marRight w:val="0"/>
          <w:marTop w:val="0"/>
          <w:marBottom w:val="0"/>
          <w:divBdr>
            <w:top w:val="none" w:sz="0" w:space="0" w:color="auto"/>
            <w:left w:val="none" w:sz="0" w:space="0" w:color="auto"/>
            <w:bottom w:val="none" w:sz="0" w:space="0" w:color="auto"/>
            <w:right w:val="none" w:sz="0" w:space="0" w:color="auto"/>
          </w:divBdr>
        </w:div>
        <w:div w:id="609162142">
          <w:marLeft w:val="0"/>
          <w:marRight w:val="0"/>
          <w:marTop w:val="0"/>
          <w:marBottom w:val="0"/>
          <w:divBdr>
            <w:top w:val="none" w:sz="0" w:space="0" w:color="auto"/>
            <w:left w:val="none" w:sz="0" w:space="0" w:color="auto"/>
            <w:bottom w:val="none" w:sz="0" w:space="0" w:color="auto"/>
            <w:right w:val="none" w:sz="0" w:space="0" w:color="auto"/>
          </w:divBdr>
        </w:div>
        <w:div w:id="520512416">
          <w:marLeft w:val="0"/>
          <w:marRight w:val="0"/>
          <w:marTop w:val="0"/>
          <w:marBottom w:val="0"/>
          <w:divBdr>
            <w:top w:val="none" w:sz="0" w:space="0" w:color="auto"/>
            <w:left w:val="none" w:sz="0" w:space="0" w:color="auto"/>
            <w:bottom w:val="none" w:sz="0" w:space="0" w:color="auto"/>
            <w:right w:val="none" w:sz="0" w:space="0" w:color="auto"/>
          </w:divBdr>
        </w:div>
      </w:divsChild>
    </w:div>
    <w:div w:id="576136703">
      <w:bodyDiv w:val="1"/>
      <w:marLeft w:val="0"/>
      <w:marRight w:val="0"/>
      <w:marTop w:val="0"/>
      <w:marBottom w:val="0"/>
      <w:divBdr>
        <w:top w:val="none" w:sz="0" w:space="0" w:color="auto"/>
        <w:left w:val="none" w:sz="0" w:space="0" w:color="auto"/>
        <w:bottom w:val="none" w:sz="0" w:space="0" w:color="auto"/>
        <w:right w:val="none" w:sz="0" w:space="0" w:color="auto"/>
      </w:divBdr>
      <w:divsChild>
        <w:div w:id="991560302">
          <w:marLeft w:val="0"/>
          <w:marRight w:val="0"/>
          <w:marTop w:val="0"/>
          <w:marBottom w:val="0"/>
          <w:divBdr>
            <w:top w:val="none" w:sz="0" w:space="0" w:color="auto"/>
            <w:left w:val="none" w:sz="0" w:space="0" w:color="auto"/>
            <w:bottom w:val="none" w:sz="0" w:space="0" w:color="auto"/>
            <w:right w:val="none" w:sz="0" w:space="0" w:color="auto"/>
          </w:divBdr>
        </w:div>
        <w:div w:id="1345398483">
          <w:marLeft w:val="0"/>
          <w:marRight w:val="0"/>
          <w:marTop w:val="0"/>
          <w:marBottom w:val="0"/>
          <w:divBdr>
            <w:top w:val="none" w:sz="0" w:space="0" w:color="auto"/>
            <w:left w:val="none" w:sz="0" w:space="0" w:color="auto"/>
            <w:bottom w:val="none" w:sz="0" w:space="0" w:color="auto"/>
            <w:right w:val="none" w:sz="0" w:space="0" w:color="auto"/>
          </w:divBdr>
        </w:div>
        <w:div w:id="179706676">
          <w:marLeft w:val="0"/>
          <w:marRight w:val="0"/>
          <w:marTop w:val="0"/>
          <w:marBottom w:val="0"/>
          <w:divBdr>
            <w:top w:val="none" w:sz="0" w:space="0" w:color="auto"/>
            <w:left w:val="none" w:sz="0" w:space="0" w:color="auto"/>
            <w:bottom w:val="none" w:sz="0" w:space="0" w:color="auto"/>
            <w:right w:val="none" w:sz="0" w:space="0" w:color="auto"/>
          </w:divBdr>
        </w:div>
      </w:divsChild>
    </w:div>
    <w:div w:id="603726390">
      <w:bodyDiv w:val="1"/>
      <w:marLeft w:val="0"/>
      <w:marRight w:val="0"/>
      <w:marTop w:val="0"/>
      <w:marBottom w:val="0"/>
      <w:divBdr>
        <w:top w:val="none" w:sz="0" w:space="0" w:color="auto"/>
        <w:left w:val="none" w:sz="0" w:space="0" w:color="auto"/>
        <w:bottom w:val="none" w:sz="0" w:space="0" w:color="auto"/>
        <w:right w:val="none" w:sz="0" w:space="0" w:color="auto"/>
      </w:divBdr>
      <w:divsChild>
        <w:div w:id="136846479">
          <w:marLeft w:val="0"/>
          <w:marRight w:val="0"/>
          <w:marTop w:val="0"/>
          <w:marBottom w:val="0"/>
          <w:divBdr>
            <w:top w:val="none" w:sz="0" w:space="0" w:color="auto"/>
            <w:left w:val="none" w:sz="0" w:space="0" w:color="auto"/>
            <w:bottom w:val="none" w:sz="0" w:space="0" w:color="auto"/>
            <w:right w:val="none" w:sz="0" w:space="0" w:color="auto"/>
          </w:divBdr>
        </w:div>
        <w:div w:id="541745931">
          <w:marLeft w:val="0"/>
          <w:marRight w:val="0"/>
          <w:marTop w:val="0"/>
          <w:marBottom w:val="0"/>
          <w:divBdr>
            <w:top w:val="none" w:sz="0" w:space="0" w:color="auto"/>
            <w:left w:val="none" w:sz="0" w:space="0" w:color="auto"/>
            <w:bottom w:val="none" w:sz="0" w:space="0" w:color="auto"/>
            <w:right w:val="none" w:sz="0" w:space="0" w:color="auto"/>
          </w:divBdr>
        </w:div>
        <w:div w:id="824660235">
          <w:marLeft w:val="0"/>
          <w:marRight w:val="0"/>
          <w:marTop w:val="0"/>
          <w:marBottom w:val="0"/>
          <w:divBdr>
            <w:top w:val="none" w:sz="0" w:space="0" w:color="auto"/>
            <w:left w:val="none" w:sz="0" w:space="0" w:color="auto"/>
            <w:bottom w:val="none" w:sz="0" w:space="0" w:color="auto"/>
            <w:right w:val="none" w:sz="0" w:space="0" w:color="auto"/>
          </w:divBdr>
        </w:div>
      </w:divsChild>
    </w:div>
    <w:div w:id="963005977">
      <w:bodyDiv w:val="1"/>
      <w:marLeft w:val="0"/>
      <w:marRight w:val="0"/>
      <w:marTop w:val="0"/>
      <w:marBottom w:val="0"/>
      <w:divBdr>
        <w:top w:val="none" w:sz="0" w:space="0" w:color="auto"/>
        <w:left w:val="none" w:sz="0" w:space="0" w:color="auto"/>
        <w:bottom w:val="none" w:sz="0" w:space="0" w:color="auto"/>
        <w:right w:val="none" w:sz="0" w:space="0" w:color="auto"/>
      </w:divBdr>
    </w:div>
    <w:div w:id="1226187291">
      <w:bodyDiv w:val="1"/>
      <w:marLeft w:val="0"/>
      <w:marRight w:val="0"/>
      <w:marTop w:val="0"/>
      <w:marBottom w:val="0"/>
      <w:divBdr>
        <w:top w:val="none" w:sz="0" w:space="0" w:color="auto"/>
        <w:left w:val="none" w:sz="0" w:space="0" w:color="auto"/>
        <w:bottom w:val="none" w:sz="0" w:space="0" w:color="auto"/>
        <w:right w:val="none" w:sz="0" w:space="0" w:color="auto"/>
      </w:divBdr>
      <w:divsChild>
        <w:div w:id="1690065433">
          <w:marLeft w:val="0"/>
          <w:marRight w:val="0"/>
          <w:marTop w:val="0"/>
          <w:marBottom w:val="0"/>
          <w:divBdr>
            <w:top w:val="none" w:sz="0" w:space="0" w:color="auto"/>
            <w:left w:val="none" w:sz="0" w:space="0" w:color="auto"/>
            <w:bottom w:val="none" w:sz="0" w:space="0" w:color="auto"/>
            <w:right w:val="none" w:sz="0" w:space="0" w:color="auto"/>
          </w:divBdr>
        </w:div>
        <w:div w:id="308051840">
          <w:marLeft w:val="0"/>
          <w:marRight w:val="0"/>
          <w:marTop w:val="0"/>
          <w:marBottom w:val="0"/>
          <w:divBdr>
            <w:top w:val="none" w:sz="0" w:space="0" w:color="auto"/>
            <w:left w:val="none" w:sz="0" w:space="0" w:color="auto"/>
            <w:bottom w:val="none" w:sz="0" w:space="0" w:color="auto"/>
            <w:right w:val="none" w:sz="0" w:space="0" w:color="auto"/>
          </w:divBdr>
        </w:div>
        <w:div w:id="146828905">
          <w:marLeft w:val="0"/>
          <w:marRight w:val="0"/>
          <w:marTop w:val="0"/>
          <w:marBottom w:val="0"/>
          <w:divBdr>
            <w:top w:val="none" w:sz="0" w:space="0" w:color="auto"/>
            <w:left w:val="none" w:sz="0" w:space="0" w:color="auto"/>
            <w:bottom w:val="none" w:sz="0" w:space="0" w:color="auto"/>
            <w:right w:val="none" w:sz="0" w:space="0" w:color="auto"/>
          </w:divBdr>
        </w:div>
        <w:div w:id="1832792060">
          <w:marLeft w:val="0"/>
          <w:marRight w:val="0"/>
          <w:marTop w:val="0"/>
          <w:marBottom w:val="0"/>
          <w:divBdr>
            <w:top w:val="none" w:sz="0" w:space="0" w:color="auto"/>
            <w:left w:val="none" w:sz="0" w:space="0" w:color="auto"/>
            <w:bottom w:val="none" w:sz="0" w:space="0" w:color="auto"/>
            <w:right w:val="none" w:sz="0" w:space="0" w:color="auto"/>
          </w:divBdr>
        </w:div>
        <w:div w:id="1873150363">
          <w:marLeft w:val="0"/>
          <w:marRight w:val="0"/>
          <w:marTop w:val="0"/>
          <w:marBottom w:val="0"/>
          <w:divBdr>
            <w:top w:val="none" w:sz="0" w:space="0" w:color="auto"/>
            <w:left w:val="none" w:sz="0" w:space="0" w:color="auto"/>
            <w:bottom w:val="none" w:sz="0" w:space="0" w:color="auto"/>
            <w:right w:val="none" w:sz="0" w:space="0" w:color="auto"/>
          </w:divBdr>
        </w:div>
        <w:div w:id="734665534">
          <w:marLeft w:val="0"/>
          <w:marRight w:val="0"/>
          <w:marTop w:val="0"/>
          <w:marBottom w:val="0"/>
          <w:divBdr>
            <w:top w:val="none" w:sz="0" w:space="0" w:color="auto"/>
            <w:left w:val="none" w:sz="0" w:space="0" w:color="auto"/>
            <w:bottom w:val="none" w:sz="0" w:space="0" w:color="auto"/>
            <w:right w:val="none" w:sz="0" w:space="0" w:color="auto"/>
          </w:divBdr>
        </w:div>
        <w:div w:id="551159116">
          <w:marLeft w:val="0"/>
          <w:marRight w:val="0"/>
          <w:marTop w:val="0"/>
          <w:marBottom w:val="0"/>
          <w:divBdr>
            <w:top w:val="none" w:sz="0" w:space="0" w:color="auto"/>
            <w:left w:val="none" w:sz="0" w:space="0" w:color="auto"/>
            <w:bottom w:val="none" w:sz="0" w:space="0" w:color="auto"/>
            <w:right w:val="none" w:sz="0" w:space="0" w:color="auto"/>
          </w:divBdr>
        </w:div>
      </w:divsChild>
    </w:div>
    <w:div w:id="1339960459">
      <w:bodyDiv w:val="1"/>
      <w:marLeft w:val="0"/>
      <w:marRight w:val="0"/>
      <w:marTop w:val="0"/>
      <w:marBottom w:val="0"/>
      <w:divBdr>
        <w:top w:val="none" w:sz="0" w:space="0" w:color="auto"/>
        <w:left w:val="none" w:sz="0" w:space="0" w:color="auto"/>
        <w:bottom w:val="none" w:sz="0" w:space="0" w:color="auto"/>
        <w:right w:val="none" w:sz="0" w:space="0" w:color="auto"/>
      </w:divBdr>
    </w:div>
    <w:div w:id="1452169996">
      <w:bodyDiv w:val="1"/>
      <w:marLeft w:val="0"/>
      <w:marRight w:val="0"/>
      <w:marTop w:val="0"/>
      <w:marBottom w:val="0"/>
      <w:divBdr>
        <w:top w:val="none" w:sz="0" w:space="0" w:color="auto"/>
        <w:left w:val="none" w:sz="0" w:space="0" w:color="auto"/>
        <w:bottom w:val="none" w:sz="0" w:space="0" w:color="auto"/>
        <w:right w:val="none" w:sz="0" w:space="0" w:color="auto"/>
      </w:divBdr>
    </w:div>
    <w:div w:id="1500265225">
      <w:bodyDiv w:val="1"/>
      <w:marLeft w:val="0"/>
      <w:marRight w:val="0"/>
      <w:marTop w:val="0"/>
      <w:marBottom w:val="0"/>
      <w:divBdr>
        <w:top w:val="none" w:sz="0" w:space="0" w:color="auto"/>
        <w:left w:val="none" w:sz="0" w:space="0" w:color="auto"/>
        <w:bottom w:val="none" w:sz="0" w:space="0" w:color="auto"/>
        <w:right w:val="none" w:sz="0" w:space="0" w:color="auto"/>
      </w:divBdr>
      <w:divsChild>
        <w:div w:id="344287838">
          <w:marLeft w:val="0"/>
          <w:marRight w:val="0"/>
          <w:marTop w:val="0"/>
          <w:marBottom w:val="0"/>
          <w:divBdr>
            <w:top w:val="none" w:sz="0" w:space="0" w:color="auto"/>
            <w:left w:val="none" w:sz="0" w:space="0" w:color="auto"/>
            <w:bottom w:val="none" w:sz="0" w:space="0" w:color="auto"/>
            <w:right w:val="none" w:sz="0" w:space="0" w:color="auto"/>
          </w:divBdr>
        </w:div>
        <w:div w:id="1393501094">
          <w:marLeft w:val="0"/>
          <w:marRight w:val="0"/>
          <w:marTop w:val="0"/>
          <w:marBottom w:val="0"/>
          <w:divBdr>
            <w:top w:val="none" w:sz="0" w:space="0" w:color="auto"/>
            <w:left w:val="none" w:sz="0" w:space="0" w:color="auto"/>
            <w:bottom w:val="none" w:sz="0" w:space="0" w:color="auto"/>
            <w:right w:val="none" w:sz="0" w:space="0" w:color="auto"/>
          </w:divBdr>
        </w:div>
        <w:div w:id="834303792">
          <w:marLeft w:val="0"/>
          <w:marRight w:val="0"/>
          <w:marTop w:val="0"/>
          <w:marBottom w:val="0"/>
          <w:divBdr>
            <w:top w:val="none" w:sz="0" w:space="0" w:color="auto"/>
            <w:left w:val="none" w:sz="0" w:space="0" w:color="auto"/>
            <w:bottom w:val="none" w:sz="0" w:space="0" w:color="auto"/>
            <w:right w:val="none" w:sz="0" w:space="0" w:color="auto"/>
          </w:divBdr>
        </w:div>
        <w:div w:id="275602950">
          <w:marLeft w:val="0"/>
          <w:marRight w:val="0"/>
          <w:marTop w:val="0"/>
          <w:marBottom w:val="0"/>
          <w:divBdr>
            <w:top w:val="none" w:sz="0" w:space="0" w:color="auto"/>
            <w:left w:val="none" w:sz="0" w:space="0" w:color="auto"/>
            <w:bottom w:val="none" w:sz="0" w:space="0" w:color="auto"/>
            <w:right w:val="none" w:sz="0" w:space="0" w:color="auto"/>
          </w:divBdr>
        </w:div>
        <w:div w:id="1920407966">
          <w:marLeft w:val="0"/>
          <w:marRight w:val="0"/>
          <w:marTop w:val="0"/>
          <w:marBottom w:val="0"/>
          <w:divBdr>
            <w:top w:val="none" w:sz="0" w:space="0" w:color="auto"/>
            <w:left w:val="none" w:sz="0" w:space="0" w:color="auto"/>
            <w:bottom w:val="none" w:sz="0" w:space="0" w:color="auto"/>
            <w:right w:val="none" w:sz="0" w:space="0" w:color="auto"/>
          </w:divBdr>
        </w:div>
        <w:div w:id="1673338845">
          <w:marLeft w:val="0"/>
          <w:marRight w:val="0"/>
          <w:marTop w:val="0"/>
          <w:marBottom w:val="0"/>
          <w:divBdr>
            <w:top w:val="none" w:sz="0" w:space="0" w:color="auto"/>
            <w:left w:val="none" w:sz="0" w:space="0" w:color="auto"/>
            <w:bottom w:val="none" w:sz="0" w:space="0" w:color="auto"/>
            <w:right w:val="none" w:sz="0" w:space="0" w:color="auto"/>
          </w:divBdr>
        </w:div>
        <w:div w:id="2319880">
          <w:marLeft w:val="0"/>
          <w:marRight w:val="0"/>
          <w:marTop w:val="0"/>
          <w:marBottom w:val="0"/>
          <w:divBdr>
            <w:top w:val="none" w:sz="0" w:space="0" w:color="auto"/>
            <w:left w:val="none" w:sz="0" w:space="0" w:color="auto"/>
            <w:bottom w:val="none" w:sz="0" w:space="0" w:color="auto"/>
            <w:right w:val="none" w:sz="0" w:space="0" w:color="auto"/>
          </w:divBdr>
        </w:div>
        <w:div w:id="1811440418">
          <w:marLeft w:val="0"/>
          <w:marRight w:val="0"/>
          <w:marTop w:val="0"/>
          <w:marBottom w:val="0"/>
          <w:divBdr>
            <w:top w:val="none" w:sz="0" w:space="0" w:color="auto"/>
            <w:left w:val="none" w:sz="0" w:space="0" w:color="auto"/>
            <w:bottom w:val="none" w:sz="0" w:space="0" w:color="auto"/>
            <w:right w:val="none" w:sz="0" w:space="0" w:color="auto"/>
          </w:divBdr>
        </w:div>
        <w:div w:id="1020474645">
          <w:marLeft w:val="0"/>
          <w:marRight w:val="0"/>
          <w:marTop w:val="0"/>
          <w:marBottom w:val="0"/>
          <w:divBdr>
            <w:top w:val="none" w:sz="0" w:space="0" w:color="auto"/>
            <w:left w:val="none" w:sz="0" w:space="0" w:color="auto"/>
            <w:bottom w:val="none" w:sz="0" w:space="0" w:color="auto"/>
            <w:right w:val="none" w:sz="0" w:space="0" w:color="auto"/>
          </w:divBdr>
        </w:div>
        <w:div w:id="1974403815">
          <w:marLeft w:val="0"/>
          <w:marRight w:val="0"/>
          <w:marTop w:val="0"/>
          <w:marBottom w:val="0"/>
          <w:divBdr>
            <w:top w:val="none" w:sz="0" w:space="0" w:color="auto"/>
            <w:left w:val="none" w:sz="0" w:space="0" w:color="auto"/>
            <w:bottom w:val="none" w:sz="0" w:space="0" w:color="auto"/>
            <w:right w:val="none" w:sz="0" w:space="0" w:color="auto"/>
          </w:divBdr>
        </w:div>
        <w:div w:id="1837067027">
          <w:marLeft w:val="0"/>
          <w:marRight w:val="0"/>
          <w:marTop w:val="0"/>
          <w:marBottom w:val="0"/>
          <w:divBdr>
            <w:top w:val="none" w:sz="0" w:space="0" w:color="auto"/>
            <w:left w:val="none" w:sz="0" w:space="0" w:color="auto"/>
            <w:bottom w:val="none" w:sz="0" w:space="0" w:color="auto"/>
            <w:right w:val="none" w:sz="0" w:space="0" w:color="auto"/>
          </w:divBdr>
        </w:div>
        <w:div w:id="1470710469">
          <w:marLeft w:val="0"/>
          <w:marRight w:val="0"/>
          <w:marTop w:val="0"/>
          <w:marBottom w:val="0"/>
          <w:divBdr>
            <w:top w:val="none" w:sz="0" w:space="0" w:color="auto"/>
            <w:left w:val="none" w:sz="0" w:space="0" w:color="auto"/>
            <w:bottom w:val="none" w:sz="0" w:space="0" w:color="auto"/>
            <w:right w:val="none" w:sz="0" w:space="0" w:color="auto"/>
          </w:divBdr>
        </w:div>
        <w:div w:id="420611860">
          <w:marLeft w:val="0"/>
          <w:marRight w:val="0"/>
          <w:marTop w:val="0"/>
          <w:marBottom w:val="0"/>
          <w:divBdr>
            <w:top w:val="none" w:sz="0" w:space="0" w:color="auto"/>
            <w:left w:val="none" w:sz="0" w:space="0" w:color="auto"/>
            <w:bottom w:val="none" w:sz="0" w:space="0" w:color="auto"/>
            <w:right w:val="none" w:sz="0" w:space="0" w:color="auto"/>
          </w:divBdr>
        </w:div>
        <w:div w:id="201595209">
          <w:marLeft w:val="0"/>
          <w:marRight w:val="0"/>
          <w:marTop w:val="0"/>
          <w:marBottom w:val="0"/>
          <w:divBdr>
            <w:top w:val="none" w:sz="0" w:space="0" w:color="auto"/>
            <w:left w:val="none" w:sz="0" w:space="0" w:color="auto"/>
            <w:bottom w:val="none" w:sz="0" w:space="0" w:color="auto"/>
            <w:right w:val="none" w:sz="0" w:space="0" w:color="auto"/>
          </w:divBdr>
        </w:div>
        <w:div w:id="620040531">
          <w:marLeft w:val="0"/>
          <w:marRight w:val="0"/>
          <w:marTop w:val="0"/>
          <w:marBottom w:val="0"/>
          <w:divBdr>
            <w:top w:val="none" w:sz="0" w:space="0" w:color="auto"/>
            <w:left w:val="none" w:sz="0" w:space="0" w:color="auto"/>
            <w:bottom w:val="none" w:sz="0" w:space="0" w:color="auto"/>
            <w:right w:val="none" w:sz="0" w:space="0" w:color="auto"/>
          </w:divBdr>
        </w:div>
        <w:div w:id="780995843">
          <w:marLeft w:val="0"/>
          <w:marRight w:val="0"/>
          <w:marTop w:val="0"/>
          <w:marBottom w:val="0"/>
          <w:divBdr>
            <w:top w:val="none" w:sz="0" w:space="0" w:color="auto"/>
            <w:left w:val="none" w:sz="0" w:space="0" w:color="auto"/>
            <w:bottom w:val="none" w:sz="0" w:space="0" w:color="auto"/>
            <w:right w:val="none" w:sz="0" w:space="0" w:color="auto"/>
          </w:divBdr>
        </w:div>
        <w:div w:id="1700934265">
          <w:marLeft w:val="0"/>
          <w:marRight w:val="0"/>
          <w:marTop w:val="0"/>
          <w:marBottom w:val="0"/>
          <w:divBdr>
            <w:top w:val="none" w:sz="0" w:space="0" w:color="auto"/>
            <w:left w:val="none" w:sz="0" w:space="0" w:color="auto"/>
            <w:bottom w:val="none" w:sz="0" w:space="0" w:color="auto"/>
            <w:right w:val="none" w:sz="0" w:space="0" w:color="auto"/>
          </w:divBdr>
        </w:div>
        <w:div w:id="1439057284">
          <w:marLeft w:val="0"/>
          <w:marRight w:val="0"/>
          <w:marTop w:val="0"/>
          <w:marBottom w:val="0"/>
          <w:divBdr>
            <w:top w:val="none" w:sz="0" w:space="0" w:color="auto"/>
            <w:left w:val="none" w:sz="0" w:space="0" w:color="auto"/>
            <w:bottom w:val="none" w:sz="0" w:space="0" w:color="auto"/>
            <w:right w:val="none" w:sz="0" w:space="0" w:color="auto"/>
          </w:divBdr>
        </w:div>
        <w:div w:id="1946420006">
          <w:marLeft w:val="0"/>
          <w:marRight w:val="0"/>
          <w:marTop w:val="0"/>
          <w:marBottom w:val="0"/>
          <w:divBdr>
            <w:top w:val="none" w:sz="0" w:space="0" w:color="auto"/>
            <w:left w:val="none" w:sz="0" w:space="0" w:color="auto"/>
            <w:bottom w:val="none" w:sz="0" w:space="0" w:color="auto"/>
            <w:right w:val="none" w:sz="0" w:space="0" w:color="auto"/>
          </w:divBdr>
        </w:div>
        <w:div w:id="1605267206">
          <w:marLeft w:val="0"/>
          <w:marRight w:val="0"/>
          <w:marTop w:val="0"/>
          <w:marBottom w:val="0"/>
          <w:divBdr>
            <w:top w:val="none" w:sz="0" w:space="0" w:color="auto"/>
            <w:left w:val="none" w:sz="0" w:space="0" w:color="auto"/>
            <w:bottom w:val="none" w:sz="0" w:space="0" w:color="auto"/>
            <w:right w:val="none" w:sz="0" w:space="0" w:color="auto"/>
          </w:divBdr>
        </w:div>
        <w:div w:id="1363701482">
          <w:marLeft w:val="0"/>
          <w:marRight w:val="0"/>
          <w:marTop w:val="0"/>
          <w:marBottom w:val="0"/>
          <w:divBdr>
            <w:top w:val="none" w:sz="0" w:space="0" w:color="auto"/>
            <w:left w:val="none" w:sz="0" w:space="0" w:color="auto"/>
            <w:bottom w:val="none" w:sz="0" w:space="0" w:color="auto"/>
            <w:right w:val="none" w:sz="0" w:space="0" w:color="auto"/>
          </w:divBdr>
        </w:div>
        <w:div w:id="1100837633">
          <w:marLeft w:val="0"/>
          <w:marRight w:val="0"/>
          <w:marTop w:val="0"/>
          <w:marBottom w:val="0"/>
          <w:divBdr>
            <w:top w:val="none" w:sz="0" w:space="0" w:color="auto"/>
            <w:left w:val="none" w:sz="0" w:space="0" w:color="auto"/>
            <w:bottom w:val="none" w:sz="0" w:space="0" w:color="auto"/>
            <w:right w:val="none" w:sz="0" w:space="0" w:color="auto"/>
          </w:divBdr>
        </w:div>
        <w:div w:id="663974934">
          <w:marLeft w:val="0"/>
          <w:marRight w:val="0"/>
          <w:marTop w:val="0"/>
          <w:marBottom w:val="0"/>
          <w:divBdr>
            <w:top w:val="none" w:sz="0" w:space="0" w:color="auto"/>
            <w:left w:val="none" w:sz="0" w:space="0" w:color="auto"/>
            <w:bottom w:val="none" w:sz="0" w:space="0" w:color="auto"/>
            <w:right w:val="none" w:sz="0" w:space="0" w:color="auto"/>
          </w:divBdr>
        </w:div>
        <w:div w:id="110830355">
          <w:marLeft w:val="0"/>
          <w:marRight w:val="0"/>
          <w:marTop w:val="0"/>
          <w:marBottom w:val="0"/>
          <w:divBdr>
            <w:top w:val="none" w:sz="0" w:space="0" w:color="auto"/>
            <w:left w:val="none" w:sz="0" w:space="0" w:color="auto"/>
            <w:bottom w:val="none" w:sz="0" w:space="0" w:color="auto"/>
            <w:right w:val="none" w:sz="0" w:space="0" w:color="auto"/>
          </w:divBdr>
        </w:div>
        <w:div w:id="314341020">
          <w:marLeft w:val="0"/>
          <w:marRight w:val="0"/>
          <w:marTop w:val="0"/>
          <w:marBottom w:val="0"/>
          <w:divBdr>
            <w:top w:val="none" w:sz="0" w:space="0" w:color="auto"/>
            <w:left w:val="none" w:sz="0" w:space="0" w:color="auto"/>
            <w:bottom w:val="none" w:sz="0" w:space="0" w:color="auto"/>
            <w:right w:val="none" w:sz="0" w:space="0" w:color="auto"/>
          </w:divBdr>
        </w:div>
        <w:div w:id="2057000675">
          <w:marLeft w:val="0"/>
          <w:marRight w:val="0"/>
          <w:marTop w:val="0"/>
          <w:marBottom w:val="0"/>
          <w:divBdr>
            <w:top w:val="none" w:sz="0" w:space="0" w:color="auto"/>
            <w:left w:val="none" w:sz="0" w:space="0" w:color="auto"/>
            <w:bottom w:val="none" w:sz="0" w:space="0" w:color="auto"/>
            <w:right w:val="none" w:sz="0" w:space="0" w:color="auto"/>
          </w:divBdr>
        </w:div>
        <w:div w:id="1920406340">
          <w:marLeft w:val="0"/>
          <w:marRight w:val="0"/>
          <w:marTop w:val="0"/>
          <w:marBottom w:val="0"/>
          <w:divBdr>
            <w:top w:val="none" w:sz="0" w:space="0" w:color="auto"/>
            <w:left w:val="none" w:sz="0" w:space="0" w:color="auto"/>
            <w:bottom w:val="none" w:sz="0" w:space="0" w:color="auto"/>
            <w:right w:val="none" w:sz="0" w:space="0" w:color="auto"/>
          </w:divBdr>
        </w:div>
        <w:div w:id="874775803">
          <w:marLeft w:val="0"/>
          <w:marRight w:val="0"/>
          <w:marTop w:val="0"/>
          <w:marBottom w:val="0"/>
          <w:divBdr>
            <w:top w:val="none" w:sz="0" w:space="0" w:color="auto"/>
            <w:left w:val="none" w:sz="0" w:space="0" w:color="auto"/>
            <w:bottom w:val="none" w:sz="0" w:space="0" w:color="auto"/>
            <w:right w:val="none" w:sz="0" w:space="0" w:color="auto"/>
          </w:divBdr>
        </w:div>
        <w:div w:id="360206400">
          <w:marLeft w:val="0"/>
          <w:marRight w:val="0"/>
          <w:marTop w:val="0"/>
          <w:marBottom w:val="0"/>
          <w:divBdr>
            <w:top w:val="none" w:sz="0" w:space="0" w:color="auto"/>
            <w:left w:val="none" w:sz="0" w:space="0" w:color="auto"/>
            <w:bottom w:val="none" w:sz="0" w:space="0" w:color="auto"/>
            <w:right w:val="none" w:sz="0" w:space="0" w:color="auto"/>
          </w:divBdr>
        </w:div>
        <w:div w:id="1341739381">
          <w:marLeft w:val="0"/>
          <w:marRight w:val="0"/>
          <w:marTop w:val="0"/>
          <w:marBottom w:val="0"/>
          <w:divBdr>
            <w:top w:val="none" w:sz="0" w:space="0" w:color="auto"/>
            <w:left w:val="none" w:sz="0" w:space="0" w:color="auto"/>
            <w:bottom w:val="none" w:sz="0" w:space="0" w:color="auto"/>
            <w:right w:val="none" w:sz="0" w:space="0" w:color="auto"/>
          </w:divBdr>
        </w:div>
        <w:div w:id="826290259">
          <w:marLeft w:val="0"/>
          <w:marRight w:val="0"/>
          <w:marTop w:val="0"/>
          <w:marBottom w:val="0"/>
          <w:divBdr>
            <w:top w:val="none" w:sz="0" w:space="0" w:color="auto"/>
            <w:left w:val="none" w:sz="0" w:space="0" w:color="auto"/>
            <w:bottom w:val="none" w:sz="0" w:space="0" w:color="auto"/>
            <w:right w:val="none" w:sz="0" w:space="0" w:color="auto"/>
          </w:divBdr>
        </w:div>
        <w:div w:id="141628586">
          <w:marLeft w:val="0"/>
          <w:marRight w:val="0"/>
          <w:marTop w:val="0"/>
          <w:marBottom w:val="0"/>
          <w:divBdr>
            <w:top w:val="none" w:sz="0" w:space="0" w:color="auto"/>
            <w:left w:val="none" w:sz="0" w:space="0" w:color="auto"/>
            <w:bottom w:val="none" w:sz="0" w:space="0" w:color="auto"/>
            <w:right w:val="none" w:sz="0" w:space="0" w:color="auto"/>
          </w:divBdr>
        </w:div>
        <w:div w:id="1431851982">
          <w:marLeft w:val="0"/>
          <w:marRight w:val="0"/>
          <w:marTop w:val="0"/>
          <w:marBottom w:val="0"/>
          <w:divBdr>
            <w:top w:val="none" w:sz="0" w:space="0" w:color="auto"/>
            <w:left w:val="none" w:sz="0" w:space="0" w:color="auto"/>
            <w:bottom w:val="none" w:sz="0" w:space="0" w:color="auto"/>
            <w:right w:val="none" w:sz="0" w:space="0" w:color="auto"/>
          </w:divBdr>
        </w:div>
        <w:div w:id="410659059">
          <w:marLeft w:val="0"/>
          <w:marRight w:val="0"/>
          <w:marTop w:val="0"/>
          <w:marBottom w:val="0"/>
          <w:divBdr>
            <w:top w:val="none" w:sz="0" w:space="0" w:color="auto"/>
            <w:left w:val="none" w:sz="0" w:space="0" w:color="auto"/>
            <w:bottom w:val="none" w:sz="0" w:space="0" w:color="auto"/>
            <w:right w:val="none" w:sz="0" w:space="0" w:color="auto"/>
          </w:divBdr>
        </w:div>
        <w:div w:id="107703877">
          <w:marLeft w:val="0"/>
          <w:marRight w:val="0"/>
          <w:marTop w:val="0"/>
          <w:marBottom w:val="0"/>
          <w:divBdr>
            <w:top w:val="none" w:sz="0" w:space="0" w:color="auto"/>
            <w:left w:val="none" w:sz="0" w:space="0" w:color="auto"/>
            <w:bottom w:val="none" w:sz="0" w:space="0" w:color="auto"/>
            <w:right w:val="none" w:sz="0" w:space="0" w:color="auto"/>
          </w:divBdr>
        </w:div>
        <w:div w:id="1826043046">
          <w:marLeft w:val="0"/>
          <w:marRight w:val="0"/>
          <w:marTop w:val="0"/>
          <w:marBottom w:val="0"/>
          <w:divBdr>
            <w:top w:val="none" w:sz="0" w:space="0" w:color="auto"/>
            <w:left w:val="none" w:sz="0" w:space="0" w:color="auto"/>
            <w:bottom w:val="none" w:sz="0" w:space="0" w:color="auto"/>
            <w:right w:val="none" w:sz="0" w:space="0" w:color="auto"/>
          </w:divBdr>
        </w:div>
        <w:div w:id="1244532809">
          <w:marLeft w:val="0"/>
          <w:marRight w:val="0"/>
          <w:marTop w:val="0"/>
          <w:marBottom w:val="0"/>
          <w:divBdr>
            <w:top w:val="none" w:sz="0" w:space="0" w:color="auto"/>
            <w:left w:val="none" w:sz="0" w:space="0" w:color="auto"/>
            <w:bottom w:val="none" w:sz="0" w:space="0" w:color="auto"/>
            <w:right w:val="none" w:sz="0" w:space="0" w:color="auto"/>
          </w:divBdr>
        </w:div>
        <w:div w:id="294220833">
          <w:marLeft w:val="0"/>
          <w:marRight w:val="0"/>
          <w:marTop w:val="0"/>
          <w:marBottom w:val="0"/>
          <w:divBdr>
            <w:top w:val="none" w:sz="0" w:space="0" w:color="auto"/>
            <w:left w:val="none" w:sz="0" w:space="0" w:color="auto"/>
            <w:bottom w:val="none" w:sz="0" w:space="0" w:color="auto"/>
            <w:right w:val="none" w:sz="0" w:space="0" w:color="auto"/>
          </w:divBdr>
        </w:div>
        <w:div w:id="1262836130">
          <w:marLeft w:val="0"/>
          <w:marRight w:val="0"/>
          <w:marTop w:val="0"/>
          <w:marBottom w:val="0"/>
          <w:divBdr>
            <w:top w:val="none" w:sz="0" w:space="0" w:color="auto"/>
            <w:left w:val="none" w:sz="0" w:space="0" w:color="auto"/>
            <w:bottom w:val="none" w:sz="0" w:space="0" w:color="auto"/>
            <w:right w:val="none" w:sz="0" w:space="0" w:color="auto"/>
          </w:divBdr>
        </w:div>
        <w:div w:id="989598552">
          <w:marLeft w:val="0"/>
          <w:marRight w:val="0"/>
          <w:marTop w:val="0"/>
          <w:marBottom w:val="0"/>
          <w:divBdr>
            <w:top w:val="none" w:sz="0" w:space="0" w:color="auto"/>
            <w:left w:val="none" w:sz="0" w:space="0" w:color="auto"/>
            <w:bottom w:val="none" w:sz="0" w:space="0" w:color="auto"/>
            <w:right w:val="none" w:sz="0" w:space="0" w:color="auto"/>
          </w:divBdr>
        </w:div>
        <w:div w:id="523521683">
          <w:marLeft w:val="0"/>
          <w:marRight w:val="0"/>
          <w:marTop w:val="0"/>
          <w:marBottom w:val="0"/>
          <w:divBdr>
            <w:top w:val="none" w:sz="0" w:space="0" w:color="auto"/>
            <w:left w:val="none" w:sz="0" w:space="0" w:color="auto"/>
            <w:bottom w:val="none" w:sz="0" w:space="0" w:color="auto"/>
            <w:right w:val="none" w:sz="0" w:space="0" w:color="auto"/>
          </w:divBdr>
        </w:div>
        <w:div w:id="1965577465">
          <w:marLeft w:val="0"/>
          <w:marRight w:val="0"/>
          <w:marTop w:val="0"/>
          <w:marBottom w:val="0"/>
          <w:divBdr>
            <w:top w:val="none" w:sz="0" w:space="0" w:color="auto"/>
            <w:left w:val="none" w:sz="0" w:space="0" w:color="auto"/>
            <w:bottom w:val="none" w:sz="0" w:space="0" w:color="auto"/>
            <w:right w:val="none" w:sz="0" w:space="0" w:color="auto"/>
          </w:divBdr>
        </w:div>
        <w:div w:id="1647974814">
          <w:marLeft w:val="0"/>
          <w:marRight w:val="0"/>
          <w:marTop w:val="0"/>
          <w:marBottom w:val="0"/>
          <w:divBdr>
            <w:top w:val="none" w:sz="0" w:space="0" w:color="auto"/>
            <w:left w:val="none" w:sz="0" w:space="0" w:color="auto"/>
            <w:bottom w:val="none" w:sz="0" w:space="0" w:color="auto"/>
            <w:right w:val="none" w:sz="0" w:space="0" w:color="auto"/>
          </w:divBdr>
        </w:div>
        <w:div w:id="1456482969">
          <w:marLeft w:val="0"/>
          <w:marRight w:val="0"/>
          <w:marTop w:val="0"/>
          <w:marBottom w:val="0"/>
          <w:divBdr>
            <w:top w:val="none" w:sz="0" w:space="0" w:color="auto"/>
            <w:left w:val="none" w:sz="0" w:space="0" w:color="auto"/>
            <w:bottom w:val="none" w:sz="0" w:space="0" w:color="auto"/>
            <w:right w:val="none" w:sz="0" w:space="0" w:color="auto"/>
          </w:divBdr>
        </w:div>
        <w:div w:id="846673645">
          <w:marLeft w:val="0"/>
          <w:marRight w:val="0"/>
          <w:marTop w:val="0"/>
          <w:marBottom w:val="0"/>
          <w:divBdr>
            <w:top w:val="none" w:sz="0" w:space="0" w:color="auto"/>
            <w:left w:val="none" w:sz="0" w:space="0" w:color="auto"/>
            <w:bottom w:val="none" w:sz="0" w:space="0" w:color="auto"/>
            <w:right w:val="none" w:sz="0" w:space="0" w:color="auto"/>
          </w:divBdr>
        </w:div>
        <w:div w:id="901789876">
          <w:marLeft w:val="0"/>
          <w:marRight w:val="0"/>
          <w:marTop w:val="0"/>
          <w:marBottom w:val="0"/>
          <w:divBdr>
            <w:top w:val="none" w:sz="0" w:space="0" w:color="auto"/>
            <w:left w:val="none" w:sz="0" w:space="0" w:color="auto"/>
            <w:bottom w:val="none" w:sz="0" w:space="0" w:color="auto"/>
            <w:right w:val="none" w:sz="0" w:space="0" w:color="auto"/>
          </w:divBdr>
        </w:div>
        <w:div w:id="1894997152">
          <w:marLeft w:val="0"/>
          <w:marRight w:val="0"/>
          <w:marTop w:val="0"/>
          <w:marBottom w:val="0"/>
          <w:divBdr>
            <w:top w:val="none" w:sz="0" w:space="0" w:color="auto"/>
            <w:left w:val="none" w:sz="0" w:space="0" w:color="auto"/>
            <w:bottom w:val="none" w:sz="0" w:space="0" w:color="auto"/>
            <w:right w:val="none" w:sz="0" w:space="0" w:color="auto"/>
          </w:divBdr>
        </w:div>
        <w:div w:id="210384633">
          <w:marLeft w:val="0"/>
          <w:marRight w:val="0"/>
          <w:marTop w:val="0"/>
          <w:marBottom w:val="0"/>
          <w:divBdr>
            <w:top w:val="none" w:sz="0" w:space="0" w:color="auto"/>
            <w:left w:val="none" w:sz="0" w:space="0" w:color="auto"/>
            <w:bottom w:val="none" w:sz="0" w:space="0" w:color="auto"/>
            <w:right w:val="none" w:sz="0" w:space="0" w:color="auto"/>
          </w:divBdr>
        </w:div>
        <w:div w:id="90124754">
          <w:marLeft w:val="0"/>
          <w:marRight w:val="0"/>
          <w:marTop w:val="0"/>
          <w:marBottom w:val="0"/>
          <w:divBdr>
            <w:top w:val="none" w:sz="0" w:space="0" w:color="auto"/>
            <w:left w:val="none" w:sz="0" w:space="0" w:color="auto"/>
            <w:bottom w:val="none" w:sz="0" w:space="0" w:color="auto"/>
            <w:right w:val="none" w:sz="0" w:space="0" w:color="auto"/>
          </w:divBdr>
        </w:div>
        <w:div w:id="117143275">
          <w:marLeft w:val="0"/>
          <w:marRight w:val="0"/>
          <w:marTop w:val="0"/>
          <w:marBottom w:val="0"/>
          <w:divBdr>
            <w:top w:val="none" w:sz="0" w:space="0" w:color="auto"/>
            <w:left w:val="none" w:sz="0" w:space="0" w:color="auto"/>
            <w:bottom w:val="none" w:sz="0" w:space="0" w:color="auto"/>
            <w:right w:val="none" w:sz="0" w:space="0" w:color="auto"/>
          </w:divBdr>
        </w:div>
        <w:div w:id="943029678">
          <w:marLeft w:val="0"/>
          <w:marRight w:val="0"/>
          <w:marTop w:val="0"/>
          <w:marBottom w:val="0"/>
          <w:divBdr>
            <w:top w:val="none" w:sz="0" w:space="0" w:color="auto"/>
            <w:left w:val="none" w:sz="0" w:space="0" w:color="auto"/>
            <w:bottom w:val="none" w:sz="0" w:space="0" w:color="auto"/>
            <w:right w:val="none" w:sz="0" w:space="0" w:color="auto"/>
          </w:divBdr>
        </w:div>
        <w:div w:id="913318926">
          <w:marLeft w:val="0"/>
          <w:marRight w:val="0"/>
          <w:marTop w:val="0"/>
          <w:marBottom w:val="0"/>
          <w:divBdr>
            <w:top w:val="none" w:sz="0" w:space="0" w:color="auto"/>
            <w:left w:val="none" w:sz="0" w:space="0" w:color="auto"/>
            <w:bottom w:val="none" w:sz="0" w:space="0" w:color="auto"/>
            <w:right w:val="none" w:sz="0" w:space="0" w:color="auto"/>
          </w:divBdr>
        </w:div>
        <w:div w:id="1387409206">
          <w:marLeft w:val="0"/>
          <w:marRight w:val="0"/>
          <w:marTop w:val="0"/>
          <w:marBottom w:val="0"/>
          <w:divBdr>
            <w:top w:val="none" w:sz="0" w:space="0" w:color="auto"/>
            <w:left w:val="none" w:sz="0" w:space="0" w:color="auto"/>
            <w:bottom w:val="none" w:sz="0" w:space="0" w:color="auto"/>
            <w:right w:val="none" w:sz="0" w:space="0" w:color="auto"/>
          </w:divBdr>
        </w:div>
        <w:div w:id="1198080165">
          <w:marLeft w:val="0"/>
          <w:marRight w:val="0"/>
          <w:marTop w:val="0"/>
          <w:marBottom w:val="0"/>
          <w:divBdr>
            <w:top w:val="none" w:sz="0" w:space="0" w:color="auto"/>
            <w:left w:val="none" w:sz="0" w:space="0" w:color="auto"/>
            <w:bottom w:val="none" w:sz="0" w:space="0" w:color="auto"/>
            <w:right w:val="none" w:sz="0" w:space="0" w:color="auto"/>
          </w:divBdr>
        </w:div>
        <w:div w:id="560677945">
          <w:marLeft w:val="0"/>
          <w:marRight w:val="0"/>
          <w:marTop w:val="0"/>
          <w:marBottom w:val="0"/>
          <w:divBdr>
            <w:top w:val="none" w:sz="0" w:space="0" w:color="auto"/>
            <w:left w:val="none" w:sz="0" w:space="0" w:color="auto"/>
            <w:bottom w:val="none" w:sz="0" w:space="0" w:color="auto"/>
            <w:right w:val="none" w:sz="0" w:space="0" w:color="auto"/>
          </w:divBdr>
        </w:div>
        <w:div w:id="1672217247">
          <w:marLeft w:val="0"/>
          <w:marRight w:val="0"/>
          <w:marTop w:val="0"/>
          <w:marBottom w:val="0"/>
          <w:divBdr>
            <w:top w:val="none" w:sz="0" w:space="0" w:color="auto"/>
            <w:left w:val="none" w:sz="0" w:space="0" w:color="auto"/>
            <w:bottom w:val="none" w:sz="0" w:space="0" w:color="auto"/>
            <w:right w:val="none" w:sz="0" w:space="0" w:color="auto"/>
          </w:divBdr>
        </w:div>
        <w:div w:id="1440906083">
          <w:marLeft w:val="0"/>
          <w:marRight w:val="0"/>
          <w:marTop w:val="0"/>
          <w:marBottom w:val="0"/>
          <w:divBdr>
            <w:top w:val="none" w:sz="0" w:space="0" w:color="auto"/>
            <w:left w:val="none" w:sz="0" w:space="0" w:color="auto"/>
            <w:bottom w:val="none" w:sz="0" w:space="0" w:color="auto"/>
            <w:right w:val="none" w:sz="0" w:space="0" w:color="auto"/>
          </w:divBdr>
        </w:div>
        <w:div w:id="929435825">
          <w:marLeft w:val="0"/>
          <w:marRight w:val="0"/>
          <w:marTop w:val="0"/>
          <w:marBottom w:val="0"/>
          <w:divBdr>
            <w:top w:val="none" w:sz="0" w:space="0" w:color="auto"/>
            <w:left w:val="none" w:sz="0" w:space="0" w:color="auto"/>
            <w:bottom w:val="none" w:sz="0" w:space="0" w:color="auto"/>
            <w:right w:val="none" w:sz="0" w:space="0" w:color="auto"/>
          </w:divBdr>
        </w:div>
        <w:div w:id="1708334687">
          <w:marLeft w:val="0"/>
          <w:marRight w:val="0"/>
          <w:marTop w:val="0"/>
          <w:marBottom w:val="0"/>
          <w:divBdr>
            <w:top w:val="none" w:sz="0" w:space="0" w:color="auto"/>
            <w:left w:val="none" w:sz="0" w:space="0" w:color="auto"/>
            <w:bottom w:val="none" w:sz="0" w:space="0" w:color="auto"/>
            <w:right w:val="none" w:sz="0" w:space="0" w:color="auto"/>
          </w:divBdr>
        </w:div>
        <w:div w:id="598757420">
          <w:marLeft w:val="0"/>
          <w:marRight w:val="0"/>
          <w:marTop w:val="0"/>
          <w:marBottom w:val="0"/>
          <w:divBdr>
            <w:top w:val="none" w:sz="0" w:space="0" w:color="auto"/>
            <w:left w:val="none" w:sz="0" w:space="0" w:color="auto"/>
            <w:bottom w:val="none" w:sz="0" w:space="0" w:color="auto"/>
            <w:right w:val="none" w:sz="0" w:space="0" w:color="auto"/>
          </w:divBdr>
        </w:div>
        <w:div w:id="1525439383">
          <w:marLeft w:val="0"/>
          <w:marRight w:val="0"/>
          <w:marTop w:val="0"/>
          <w:marBottom w:val="0"/>
          <w:divBdr>
            <w:top w:val="none" w:sz="0" w:space="0" w:color="auto"/>
            <w:left w:val="none" w:sz="0" w:space="0" w:color="auto"/>
            <w:bottom w:val="none" w:sz="0" w:space="0" w:color="auto"/>
            <w:right w:val="none" w:sz="0" w:space="0" w:color="auto"/>
          </w:divBdr>
        </w:div>
        <w:div w:id="1308630198">
          <w:marLeft w:val="0"/>
          <w:marRight w:val="0"/>
          <w:marTop w:val="0"/>
          <w:marBottom w:val="0"/>
          <w:divBdr>
            <w:top w:val="none" w:sz="0" w:space="0" w:color="auto"/>
            <w:left w:val="none" w:sz="0" w:space="0" w:color="auto"/>
            <w:bottom w:val="none" w:sz="0" w:space="0" w:color="auto"/>
            <w:right w:val="none" w:sz="0" w:space="0" w:color="auto"/>
          </w:divBdr>
        </w:div>
        <w:div w:id="2069330095">
          <w:marLeft w:val="0"/>
          <w:marRight w:val="0"/>
          <w:marTop w:val="0"/>
          <w:marBottom w:val="0"/>
          <w:divBdr>
            <w:top w:val="none" w:sz="0" w:space="0" w:color="auto"/>
            <w:left w:val="none" w:sz="0" w:space="0" w:color="auto"/>
            <w:bottom w:val="none" w:sz="0" w:space="0" w:color="auto"/>
            <w:right w:val="none" w:sz="0" w:space="0" w:color="auto"/>
          </w:divBdr>
        </w:div>
        <w:div w:id="734937566">
          <w:marLeft w:val="0"/>
          <w:marRight w:val="0"/>
          <w:marTop w:val="0"/>
          <w:marBottom w:val="0"/>
          <w:divBdr>
            <w:top w:val="none" w:sz="0" w:space="0" w:color="auto"/>
            <w:left w:val="none" w:sz="0" w:space="0" w:color="auto"/>
            <w:bottom w:val="none" w:sz="0" w:space="0" w:color="auto"/>
            <w:right w:val="none" w:sz="0" w:space="0" w:color="auto"/>
          </w:divBdr>
        </w:div>
        <w:div w:id="167015556">
          <w:marLeft w:val="0"/>
          <w:marRight w:val="0"/>
          <w:marTop w:val="0"/>
          <w:marBottom w:val="0"/>
          <w:divBdr>
            <w:top w:val="none" w:sz="0" w:space="0" w:color="auto"/>
            <w:left w:val="none" w:sz="0" w:space="0" w:color="auto"/>
            <w:bottom w:val="none" w:sz="0" w:space="0" w:color="auto"/>
            <w:right w:val="none" w:sz="0" w:space="0" w:color="auto"/>
          </w:divBdr>
        </w:div>
        <w:div w:id="287203380">
          <w:marLeft w:val="0"/>
          <w:marRight w:val="0"/>
          <w:marTop w:val="0"/>
          <w:marBottom w:val="0"/>
          <w:divBdr>
            <w:top w:val="none" w:sz="0" w:space="0" w:color="auto"/>
            <w:left w:val="none" w:sz="0" w:space="0" w:color="auto"/>
            <w:bottom w:val="none" w:sz="0" w:space="0" w:color="auto"/>
            <w:right w:val="none" w:sz="0" w:space="0" w:color="auto"/>
          </w:divBdr>
        </w:div>
        <w:div w:id="1655842100">
          <w:marLeft w:val="0"/>
          <w:marRight w:val="0"/>
          <w:marTop w:val="0"/>
          <w:marBottom w:val="0"/>
          <w:divBdr>
            <w:top w:val="none" w:sz="0" w:space="0" w:color="auto"/>
            <w:left w:val="none" w:sz="0" w:space="0" w:color="auto"/>
            <w:bottom w:val="none" w:sz="0" w:space="0" w:color="auto"/>
            <w:right w:val="none" w:sz="0" w:space="0" w:color="auto"/>
          </w:divBdr>
        </w:div>
        <w:div w:id="1555117798">
          <w:marLeft w:val="0"/>
          <w:marRight w:val="0"/>
          <w:marTop w:val="0"/>
          <w:marBottom w:val="0"/>
          <w:divBdr>
            <w:top w:val="none" w:sz="0" w:space="0" w:color="auto"/>
            <w:left w:val="none" w:sz="0" w:space="0" w:color="auto"/>
            <w:bottom w:val="none" w:sz="0" w:space="0" w:color="auto"/>
            <w:right w:val="none" w:sz="0" w:space="0" w:color="auto"/>
          </w:divBdr>
        </w:div>
        <w:div w:id="463811117">
          <w:marLeft w:val="0"/>
          <w:marRight w:val="0"/>
          <w:marTop w:val="0"/>
          <w:marBottom w:val="0"/>
          <w:divBdr>
            <w:top w:val="none" w:sz="0" w:space="0" w:color="auto"/>
            <w:left w:val="none" w:sz="0" w:space="0" w:color="auto"/>
            <w:bottom w:val="none" w:sz="0" w:space="0" w:color="auto"/>
            <w:right w:val="none" w:sz="0" w:space="0" w:color="auto"/>
          </w:divBdr>
        </w:div>
        <w:div w:id="2069718371">
          <w:marLeft w:val="0"/>
          <w:marRight w:val="0"/>
          <w:marTop w:val="0"/>
          <w:marBottom w:val="0"/>
          <w:divBdr>
            <w:top w:val="none" w:sz="0" w:space="0" w:color="auto"/>
            <w:left w:val="none" w:sz="0" w:space="0" w:color="auto"/>
            <w:bottom w:val="none" w:sz="0" w:space="0" w:color="auto"/>
            <w:right w:val="none" w:sz="0" w:space="0" w:color="auto"/>
          </w:divBdr>
        </w:div>
        <w:div w:id="506868245">
          <w:marLeft w:val="0"/>
          <w:marRight w:val="0"/>
          <w:marTop w:val="0"/>
          <w:marBottom w:val="0"/>
          <w:divBdr>
            <w:top w:val="none" w:sz="0" w:space="0" w:color="auto"/>
            <w:left w:val="none" w:sz="0" w:space="0" w:color="auto"/>
            <w:bottom w:val="none" w:sz="0" w:space="0" w:color="auto"/>
            <w:right w:val="none" w:sz="0" w:space="0" w:color="auto"/>
          </w:divBdr>
        </w:div>
        <w:div w:id="1135754698">
          <w:marLeft w:val="0"/>
          <w:marRight w:val="0"/>
          <w:marTop w:val="0"/>
          <w:marBottom w:val="0"/>
          <w:divBdr>
            <w:top w:val="none" w:sz="0" w:space="0" w:color="auto"/>
            <w:left w:val="none" w:sz="0" w:space="0" w:color="auto"/>
            <w:bottom w:val="none" w:sz="0" w:space="0" w:color="auto"/>
            <w:right w:val="none" w:sz="0" w:space="0" w:color="auto"/>
          </w:divBdr>
        </w:div>
        <w:div w:id="44259910">
          <w:marLeft w:val="0"/>
          <w:marRight w:val="0"/>
          <w:marTop w:val="0"/>
          <w:marBottom w:val="0"/>
          <w:divBdr>
            <w:top w:val="none" w:sz="0" w:space="0" w:color="auto"/>
            <w:left w:val="none" w:sz="0" w:space="0" w:color="auto"/>
            <w:bottom w:val="none" w:sz="0" w:space="0" w:color="auto"/>
            <w:right w:val="none" w:sz="0" w:space="0" w:color="auto"/>
          </w:divBdr>
        </w:div>
      </w:divsChild>
    </w:div>
    <w:div w:id="1541479574">
      <w:bodyDiv w:val="1"/>
      <w:marLeft w:val="0"/>
      <w:marRight w:val="0"/>
      <w:marTop w:val="0"/>
      <w:marBottom w:val="0"/>
      <w:divBdr>
        <w:top w:val="none" w:sz="0" w:space="0" w:color="auto"/>
        <w:left w:val="none" w:sz="0" w:space="0" w:color="auto"/>
        <w:bottom w:val="none" w:sz="0" w:space="0" w:color="auto"/>
        <w:right w:val="none" w:sz="0" w:space="0" w:color="auto"/>
      </w:divBdr>
      <w:divsChild>
        <w:div w:id="420029490">
          <w:marLeft w:val="0"/>
          <w:marRight w:val="0"/>
          <w:marTop w:val="0"/>
          <w:marBottom w:val="0"/>
          <w:divBdr>
            <w:top w:val="none" w:sz="0" w:space="0" w:color="auto"/>
            <w:left w:val="none" w:sz="0" w:space="0" w:color="auto"/>
            <w:bottom w:val="none" w:sz="0" w:space="0" w:color="auto"/>
            <w:right w:val="none" w:sz="0" w:space="0" w:color="auto"/>
          </w:divBdr>
        </w:div>
        <w:div w:id="614099561">
          <w:marLeft w:val="0"/>
          <w:marRight w:val="0"/>
          <w:marTop w:val="0"/>
          <w:marBottom w:val="0"/>
          <w:divBdr>
            <w:top w:val="none" w:sz="0" w:space="0" w:color="auto"/>
            <w:left w:val="none" w:sz="0" w:space="0" w:color="auto"/>
            <w:bottom w:val="none" w:sz="0" w:space="0" w:color="auto"/>
            <w:right w:val="none" w:sz="0" w:space="0" w:color="auto"/>
          </w:divBdr>
        </w:div>
        <w:div w:id="1920602806">
          <w:marLeft w:val="0"/>
          <w:marRight w:val="0"/>
          <w:marTop w:val="0"/>
          <w:marBottom w:val="0"/>
          <w:divBdr>
            <w:top w:val="none" w:sz="0" w:space="0" w:color="auto"/>
            <w:left w:val="none" w:sz="0" w:space="0" w:color="auto"/>
            <w:bottom w:val="none" w:sz="0" w:space="0" w:color="auto"/>
            <w:right w:val="none" w:sz="0" w:space="0" w:color="auto"/>
          </w:divBdr>
        </w:div>
      </w:divsChild>
    </w:div>
    <w:div w:id="1591429836">
      <w:bodyDiv w:val="1"/>
      <w:marLeft w:val="0"/>
      <w:marRight w:val="0"/>
      <w:marTop w:val="0"/>
      <w:marBottom w:val="0"/>
      <w:divBdr>
        <w:top w:val="none" w:sz="0" w:space="0" w:color="auto"/>
        <w:left w:val="none" w:sz="0" w:space="0" w:color="auto"/>
        <w:bottom w:val="none" w:sz="0" w:space="0" w:color="auto"/>
        <w:right w:val="none" w:sz="0" w:space="0" w:color="auto"/>
      </w:divBdr>
      <w:divsChild>
        <w:div w:id="1449473166">
          <w:marLeft w:val="0"/>
          <w:marRight w:val="0"/>
          <w:marTop w:val="0"/>
          <w:marBottom w:val="0"/>
          <w:divBdr>
            <w:top w:val="none" w:sz="0" w:space="0" w:color="auto"/>
            <w:left w:val="none" w:sz="0" w:space="0" w:color="auto"/>
            <w:bottom w:val="none" w:sz="0" w:space="0" w:color="auto"/>
            <w:right w:val="none" w:sz="0" w:space="0" w:color="auto"/>
          </w:divBdr>
        </w:div>
        <w:div w:id="1180387549">
          <w:marLeft w:val="0"/>
          <w:marRight w:val="0"/>
          <w:marTop w:val="0"/>
          <w:marBottom w:val="0"/>
          <w:divBdr>
            <w:top w:val="none" w:sz="0" w:space="0" w:color="auto"/>
            <w:left w:val="none" w:sz="0" w:space="0" w:color="auto"/>
            <w:bottom w:val="none" w:sz="0" w:space="0" w:color="auto"/>
            <w:right w:val="none" w:sz="0" w:space="0" w:color="auto"/>
          </w:divBdr>
        </w:div>
        <w:div w:id="1771924250">
          <w:marLeft w:val="0"/>
          <w:marRight w:val="0"/>
          <w:marTop w:val="0"/>
          <w:marBottom w:val="0"/>
          <w:divBdr>
            <w:top w:val="none" w:sz="0" w:space="0" w:color="auto"/>
            <w:left w:val="none" w:sz="0" w:space="0" w:color="auto"/>
            <w:bottom w:val="none" w:sz="0" w:space="0" w:color="auto"/>
            <w:right w:val="none" w:sz="0" w:space="0" w:color="auto"/>
          </w:divBdr>
        </w:div>
      </w:divsChild>
    </w:div>
    <w:div w:id="1746686065">
      <w:bodyDiv w:val="1"/>
      <w:marLeft w:val="0"/>
      <w:marRight w:val="0"/>
      <w:marTop w:val="0"/>
      <w:marBottom w:val="0"/>
      <w:divBdr>
        <w:top w:val="none" w:sz="0" w:space="0" w:color="auto"/>
        <w:left w:val="none" w:sz="0" w:space="0" w:color="auto"/>
        <w:bottom w:val="none" w:sz="0" w:space="0" w:color="auto"/>
        <w:right w:val="none" w:sz="0" w:space="0" w:color="auto"/>
      </w:divBdr>
      <w:divsChild>
        <w:div w:id="231548231">
          <w:marLeft w:val="0"/>
          <w:marRight w:val="0"/>
          <w:marTop w:val="0"/>
          <w:marBottom w:val="0"/>
          <w:divBdr>
            <w:top w:val="none" w:sz="0" w:space="0" w:color="auto"/>
            <w:left w:val="none" w:sz="0" w:space="0" w:color="auto"/>
            <w:bottom w:val="none" w:sz="0" w:space="0" w:color="auto"/>
            <w:right w:val="none" w:sz="0" w:space="0" w:color="auto"/>
          </w:divBdr>
        </w:div>
        <w:div w:id="683633333">
          <w:marLeft w:val="0"/>
          <w:marRight w:val="0"/>
          <w:marTop w:val="0"/>
          <w:marBottom w:val="0"/>
          <w:divBdr>
            <w:top w:val="none" w:sz="0" w:space="0" w:color="auto"/>
            <w:left w:val="none" w:sz="0" w:space="0" w:color="auto"/>
            <w:bottom w:val="none" w:sz="0" w:space="0" w:color="auto"/>
            <w:right w:val="none" w:sz="0" w:space="0" w:color="auto"/>
          </w:divBdr>
        </w:div>
        <w:div w:id="1219322239">
          <w:marLeft w:val="0"/>
          <w:marRight w:val="0"/>
          <w:marTop w:val="0"/>
          <w:marBottom w:val="0"/>
          <w:divBdr>
            <w:top w:val="none" w:sz="0" w:space="0" w:color="auto"/>
            <w:left w:val="none" w:sz="0" w:space="0" w:color="auto"/>
            <w:bottom w:val="none" w:sz="0" w:space="0" w:color="auto"/>
            <w:right w:val="none" w:sz="0" w:space="0" w:color="auto"/>
          </w:divBdr>
        </w:div>
      </w:divsChild>
    </w:div>
    <w:div w:id="1891457993">
      <w:bodyDiv w:val="1"/>
      <w:marLeft w:val="0"/>
      <w:marRight w:val="0"/>
      <w:marTop w:val="0"/>
      <w:marBottom w:val="0"/>
      <w:divBdr>
        <w:top w:val="none" w:sz="0" w:space="0" w:color="auto"/>
        <w:left w:val="none" w:sz="0" w:space="0" w:color="auto"/>
        <w:bottom w:val="none" w:sz="0" w:space="0" w:color="auto"/>
        <w:right w:val="none" w:sz="0" w:space="0" w:color="auto"/>
      </w:divBdr>
    </w:div>
    <w:div w:id="1969973286">
      <w:bodyDiv w:val="1"/>
      <w:marLeft w:val="0"/>
      <w:marRight w:val="0"/>
      <w:marTop w:val="0"/>
      <w:marBottom w:val="0"/>
      <w:divBdr>
        <w:top w:val="none" w:sz="0" w:space="0" w:color="auto"/>
        <w:left w:val="none" w:sz="0" w:space="0" w:color="auto"/>
        <w:bottom w:val="none" w:sz="0" w:space="0" w:color="auto"/>
        <w:right w:val="none" w:sz="0" w:space="0" w:color="auto"/>
      </w:divBdr>
    </w:div>
    <w:div w:id="203037404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34">
          <w:marLeft w:val="0"/>
          <w:marRight w:val="0"/>
          <w:marTop w:val="0"/>
          <w:marBottom w:val="0"/>
          <w:divBdr>
            <w:top w:val="none" w:sz="0" w:space="0" w:color="auto"/>
            <w:left w:val="none" w:sz="0" w:space="0" w:color="auto"/>
            <w:bottom w:val="none" w:sz="0" w:space="0" w:color="auto"/>
            <w:right w:val="none" w:sz="0" w:space="0" w:color="auto"/>
          </w:divBdr>
        </w:div>
        <w:div w:id="1486974248">
          <w:marLeft w:val="0"/>
          <w:marRight w:val="0"/>
          <w:marTop w:val="0"/>
          <w:marBottom w:val="0"/>
          <w:divBdr>
            <w:top w:val="none" w:sz="0" w:space="0" w:color="auto"/>
            <w:left w:val="none" w:sz="0" w:space="0" w:color="auto"/>
            <w:bottom w:val="none" w:sz="0" w:space="0" w:color="auto"/>
            <w:right w:val="none" w:sz="0" w:space="0" w:color="auto"/>
          </w:divBdr>
        </w:div>
        <w:div w:id="1079987882">
          <w:marLeft w:val="0"/>
          <w:marRight w:val="0"/>
          <w:marTop w:val="0"/>
          <w:marBottom w:val="0"/>
          <w:divBdr>
            <w:top w:val="none" w:sz="0" w:space="0" w:color="auto"/>
            <w:left w:val="none" w:sz="0" w:space="0" w:color="auto"/>
            <w:bottom w:val="none" w:sz="0" w:space="0" w:color="auto"/>
            <w:right w:val="none" w:sz="0" w:space="0" w:color="auto"/>
          </w:divBdr>
        </w:div>
      </w:divsChild>
    </w:div>
    <w:div w:id="2056200836">
      <w:bodyDiv w:val="1"/>
      <w:marLeft w:val="0"/>
      <w:marRight w:val="0"/>
      <w:marTop w:val="0"/>
      <w:marBottom w:val="0"/>
      <w:divBdr>
        <w:top w:val="none" w:sz="0" w:space="0" w:color="auto"/>
        <w:left w:val="none" w:sz="0" w:space="0" w:color="auto"/>
        <w:bottom w:val="none" w:sz="0" w:space="0" w:color="auto"/>
        <w:right w:val="none" w:sz="0" w:space="0" w:color="auto"/>
      </w:divBdr>
      <w:divsChild>
        <w:div w:id="174850516">
          <w:marLeft w:val="0"/>
          <w:marRight w:val="0"/>
          <w:marTop w:val="0"/>
          <w:marBottom w:val="0"/>
          <w:divBdr>
            <w:top w:val="none" w:sz="0" w:space="0" w:color="auto"/>
            <w:left w:val="none" w:sz="0" w:space="0" w:color="auto"/>
            <w:bottom w:val="none" w:sz="0" w:space="0" w:color="auto"/>
            <w:right w:val="none" w:sz="0" w:space="0" w:color="auto"/>
          </w:divBdr>
        </w:div>
        <w:div w:id="681204291">
          <w:marLeft w:val="0"/>
          <w:marRight w:val="0"/>
          <w:marTop w:val="0"/>
          <w:marBottom w:val="0"/>
          <w:divBdr>
            <w:top w:val="none" w:sz="0" w:space="0" w:color="auto"/>
            <w:left w:val="none" w:sz="0" w:space="0" w:color="auto"/>
            <w:bottom w:val="none" w:sz="0" w:space="0" w:color="auto"/>
            <w:right w:val="none" w:sz="0" w:space="0" w:color="auto"/>
          </w:divBdr>
        </w:div>
        <w:div w:id="1717512300">
          <w:marLeft w:val="0"/>
          <w:marRight w:val="0"/>
          <w:marTop w:val="0"/>
          <w:marBottom w:val="0"/>
          <w:divBdr>
            <w:top w:val="none" w:sz="0" w:space="0" w:color="auto"/>
            <w:left w:val="none" w:sz="0" w:space="0" w:color="auto"/>
            <w:bottom w:val="none" w:sz="0" w:space="0" w:color="auto"/>
            <w:right w:val="none" w:sz="0" w:space="0" w:color="auto"/>
          </w:divBdr>
        </w:div>
        <w:div w:id="1163470391">
          <w:marLeft w:val="0"/>
          <w:marRight w:val="0"/>
          <w:marTop w:val="0"/>
          <w:marBottom w:val="0"/>
          <w:divBdr>
            <w:top w:val="none" w:sz="0" w:space="0" w:color="auto"/>
            <w:left w:val="none" w:sz="0" w:space="0" w:color="auto"/>
            <w:bottom w:val="none" w:sz="0" w:space="0" w:color="auto"/>
            <w:right w:val="none" w:sz="0" w:space="0" w:color="auto"/>
          </w:divBdr>
        </w:div>
        <w:div w:id="331298446">
          <w:marLeft w:val="0"/>
          <w:marRight w:val="0"/>
          <w:marTop w:val="0"/>
          <w:marBottom w:val="0"/>
          <w:divBdr>
            <w:top w:val="none" w:sz="0" w:space="0" w:color="auto"/>
            <w:left w:val="none" w:sz="0" w:space="0" w:color="auto"/>
            <w:bottom w:val="none" w:sz="0" w:space="0" w:color="auto"/>
            <w:right w:val="none" w:sz="0" w:space="0" w:color="auto"/>
          </w:divBdr>
        </w:div>
        <w:div w:id="1933901929">
          <w:marLeft w:val="0"/>
          <w:marRight w:val="0"/>
          <w:marTop w:val="0"/>
          <w:marBottom w:val="0"/>
          <w:divBdr>
            <w:top w:val="none" w:sz="0" w:space="0" w:color="auto"/>
            <w:left w:val="none" w:sz="0" w:space="0" w:color="auto"/>
            <w:bottom w:val="none" w:sz="0" w:space="0" w:color="auto"/>
            <w:right w:val="none" w:sz="0" w:space="0" w:color="auto"/>
          </w:divBdr>
        </w:div>
        <w:div w:id="98751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daptmuseum.net/gallery/" TargetMode="External"/><Relationship Id="rId18" Type="http://schemas.openxmlformats.org/officeDocument/2006/relationships/hyperlink" Target="https://www.reachcils.org/" TargetMode="External"/><Relationship Id="rId26" Type="http://schemas.openxmlformats.org/officeDocument/2006/relationships/hyperlink" Target="https://catalog.uta.edu/search/?P=ART%201317" TargetMode="External"/><Relationship Id="rId3" Type="http://schemas.openxmlformats.org/officeDocument/2006/relationships/customXml" Target="../customXml/item3.xml"/><Relationship Id="rId21" Type="http://schemas.openxmlformats.org/officeDocument/2006/relationships/hyperlink" Target="https://catalog.uta.edu/search/?P=DS%203399" TargetMode="External"/><Relationship Id="rId7" Type="http://schemas.openxmlformats.org/officeDocument/2006/relationships/settings" Target="settings.xml"/><Relationship Id="rId12" Type="http://schemas.openxmlformats.org/officeDocument/2006/relationships/hyperlink" Target="https://adaptoftexas.org/pacts-texas-attendant-project-tap/" TargetMode="External"/><Relationship Id="rId17" Type="http://schemas.openxmlformats.org/officeDocument/2006/relationships/hyperlink" Target="http://www.uta.edu/movinmavs" TargetMode="External"/><Relationship Id="rId25" Type="http://schemas.openxmlformats.org/officeDocument/2006/relationships/hyperlink" Target="https://catalog.uta.edu/search/?P=ART%201310" TargetMode="External"/><Relationship Id="rId2" Type="http://schemas.openxmlformats.org/officeDocument/2006/relationships/customXml" Target="../customXml/item2.xml"/><Relationship Id="rId16" Type="http://schemas.openxmlformats.org/officeDocument/2006/relationships/hyperlink" Target="https://dactexas.org/" TargetMode="External"/><Relationship Id="rId20" Type="http://schemas.openxmlformats.org/officeDocument/2006/relationships/hyperlink" Target="https://www.uta.edu/academics/courses-and-schedu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daptmuseum.net/gallery/" TargetMode="External"/><Relationship Id="rId24" Type="http://schemas.openxmlformats.org/officeDocument/2006/relationships/hyperlink" Target="https://catalog.uta.edu/search/?P=ART%201309" TargetMode="External"/><Relationship Id="rId5" Type="http://schemas.openxmlformats.org/officeDocument/2006/relationships/numbering" Target="numbering.xml"/><Relationship Id="rId15" Type="http://schemas.openxmlformats.org/officeDocument/2006/relationships/hyperlink" Target="https://canine.org/location/south-central/" TargetMode="External"/><Relationship Id="rId23" Type="http://schemas.openxmlformats.org/officeDocument/2006/relationships/hyperlink" Target="mailto:abu@uta.edu" TargetMode="External"/><Relationship Id="rId28" Type="http://schemas.openxmlformats.org/officeDocument/2006/relationships/theme" Target="theme/theme1.xml"/><Relationship Id="rId10" Type="http://schemas.openxmlformats.org/officeDocument/2006/relationships/hyperlink" Target="http://adaptoftexas.org/" TargetMode="External"/><Relationship Id="rId19" Type="http://schemas.openxmlformats.org/officeDocument/2006/relationships/hyperlink" Target="https://www.uta.edu/student-affairs/sarcenter"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canine.org/" TargetMode="External"/><Relationship Id="rId22" Type="http://schemas.openxmlformats.org/officeDocument/2006/relationships/hyperlink" Target="https://catalog.uta.edu/search/?P=ART%20339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137e16-59eb-4b79-a3d7-2edb42ea0a77">
      <Terms xmlns="http://schemas.microsoft.com/office/infopath/2007/PartnerControls"/>
    </lcf76f155ced4ddcb4097134ff3c332f>
    <Invited_Leaders xmlns="f8137e16-59eb-4b79-a3d7-2edb42ea0a77" xsi:nil="true"/>
    <NotebookType xmlns="f8137e16-59eb-4b79-a3d7-2edb42ea0a77" xsi:nil="true"/>
    <TeamsChannelId xmlns="f8137e16-59eb-4b79-a3d7-2edb42ea0a77" xsi:nil="true"/>
    <Self_Registration_Enabled xmlns="f8137e16-59eb-4b79-a3d7-2edb42ea0a77" xsi:nil="true"/>
    <Has_Leaders_Only_SectionGroup xmlns="f8137e16-59eb-4b79-a3d7-2edb42ea0a77" xsi:nil="true"/>
    <Distribution_Groups xmlns="f8137e16-59eb-4b79-a3d7-2edb42ea0a77" xsi:nil="true"/>
    <AppVersion xmlns="f8137e16-59eb-4b79-a3d7-2edb42ea0a77" xsi:nil="true"/>
    <IsNotebookLocked xmlns="f8137e16-59eb-4b79-a3d7-2edb42ea0a77" xsi:nil="true"/>
    <Invited_Members xmlns="f8137e16-59eb-4b79-a3d7-2edb42ea0a77" xsi:nil="true"/>
    <Math_Settings xmlns="f8137e16-59eb-4b79-a3d7-2edb42ea0a77" xsi:nil="true"/>
    <TaxCatchAll xmlns="77115a5c-c8ef-43a6-aaf3-cddb73b64126" xsi:nil="true"/>
    <Templates xmlns="f8137e16-59eb-4b79-a3d7-2edb42ea0a77" xsi:nil="true"/>
    <Members xmlns="f8137e16-59eb-4b79-a3d7-2edb42ea0a77">
      <UserInfo>
        <DisplayName/>
        <AccountId xsi:nil="true"/>
        <AccountType/>
      </UserInfo>
    </Members>
    <Member_Groups xmlns="f8137e16-59eb-4b79-a3d7-2edb42ea0a77">
      <UserInfo>
        <DisplayName/>
        <AccountId xsi:nil="true"/>
        <AccountType/>
      </UserInfo>
    </Member_Groups>
    <FolderType xmlns="f8137e16-59eb-4b79-a3d7-2edb42ea0a77" xsi:nil="true"/>
    <LMS_Mappings xmlns="f8137e16-59eb-4b79-a3d7-2edb42ea0a77" xsi:nil="true"/>
    <DefaultSectionNames xmlns="f8137e16-59eb-4b79-a3d7-2edb42ea0a77" xsi:nil="true"/>
    <Is_Collaboration_Space_Locked xmlns="f8137e16-59eb-4b79-a3d7-2edb42ea0a77" xsi:nil="true"/>
    <CultureName xmlns="f8137e16-59eb-4b79-a3d7-2edb42ea0a77" xsi:nil="true"/>
    <Owner xmlns="f8137e16-59eb-4b79-a3d7-2edb42ea0a77">
      <UserInfo>
        <DisplayName/>
        <AccountId xsi:nil="true"/>
        <AccountType/>
      </UserInfo>
    </Owner>
    <Leaders xmlns="f8137e16-59eb-4b79-a3d7-2edb42ea0a77">
      <UserInfo>
        <DisplayName/>
        <AccountId xsi:nil="true"/>
        <AccountType/>
      </UserInfo>
    </Lead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D7EA1D98E8CE47A68333C709D801BF" ma:contentTypeVersion="35" ma:contentTypeDescription="Create a new document." ma:contentTypeScope="" ma:versionID="fb9fb6acff515a67b015cd933f0c051c">
  <xsd:schema xmlns:xsd="http://www.w3.org/2001/XMLSchema" xmlns:xs="http://www.w3.org/2001/XMLSchema" xmlns:p="http://schemas.microsoft.com/office/2006/metadata/properties" xmlns:ns2="f8137e16-59eb-4b79-a3d7-2edb42ea0a77" xmlns:ns3="77115a5c-c8ef-43a6-aaf3-cddb73b64126" targetNamespace="http://schemas.microsoft.com/office/2006/metadata/properties" ma:root="true" ma:fieldsID="91c607398b02161663e8976ff805d97f" ns2:_="" ns3:_="">
    <xsd:import namespace="f8137e16-59eb-4b79-a3d7-2edb42ea0a77"/>
    <xsd:import namespace="77115a5c-c8ef-43a6-aaf3-cddb73b6412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37e16-59eb-4b79-a3d7-2edb42ea0a7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034b13c-ebbc-4df5-bee6-d4e945db1b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115a5c-c8ef-43a6-aaf3-cddb73b6412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0" nillable="true" ma:displayName="Taxonomy Catch All Column" ma:hidden="true" ma:list="{ffc3e46b-9774-4584-aa9c-cfdc81b289c1}" ma:internalName="TaxCatchAll" ma:showField="CatchAllData" ma:web="77115a5c-c8ef-43a6-aaf3-cddb73b6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C9A96-B8AA-4552-B399-58E97B74F66F}">
  <ds:schemaRefs>
    <ds:schemaRef ds:uri="http://schemas.openxmlformats.org/officeDocument/2006/bibliography"/>
  </ds:schemaRefs>
</ds:datastoreItem>
</file>

<file path=customXml/itemProps2.xml><?xml version="1.0" encoding="utf-8"?>
<ds:datastoreItem xmlns:ds="http://schemas.openxmlformats.org/officeDocument/2006/customXml" ds:itemID="{B2F9BBDD-F80A-4CBC-9ECC-DE0141F13657}">
  <ds:schemaRefs>
    <ds:schemaRef ds:uri="http://schemas.microsoft.com/sharepoint/v3/contenttype/forms"/>
  </ds:schemaRefs>
</ds:datastoreItem>
</file>

<file path=customXml/itemProps3.xml><?xml version="1.0" encoding="utf-8"?>
<ds:datastoreItem xmlns:ds="http://schemas.openxmlformats.org/officeDocument/2006/customXml" ds:itemID="{41208C32-86EA-46DD-901D-149A5378C351}">
  <ds:schemaRefs>
    <ds:schemaRef ds:uri="http://schemas.microsoft.com/office/2006/metadata/properties"/>
    <ds:schemaRef ds:uri="http://schemas.microsoft.com/office/infopath/2007/PartnerControls"/>
    <ds:schemaRef ds:uri="f8137e16-59eb-4b79-a3d7-2edb42ea0a77"/>
    <ds:schemaRef ds:uri="77115a5c-c8ef-43a6-aaf3-cddb73b64126"/>
  </ds:schemaRefs>
</ds:datastoreItem>
</file>

<file path=customXml/itemProps4.xml><?xml version="1.0" encoding="utf-8"?>
<ds:datastoreItem xmlns:ds="http://schemas.openxmlformats.org/officeDocument/2006/customXml" ds:itemID="{87448BC1-43D4-4EAF-AFDF-25C48A992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37e16-59eb-4b79-a3d7-2edb42ea0a77"/>
    <ds:schemaRef ds:uri="77115a5c-c8ef-43a6-aaf3-cddb73b6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4491</Words>
  <Characters>25691</Characters>
  <Application>Microsoft Office Word</Application>
  <DocSecurity>0</DocSecurity>
  <Lines>342</Lines>
  <Paragraphs>36</Paragraphs>
  <ScaleCrop>false</ScaleCrop>
  <Company/>
  <LinksUpToDate>false</LinksUpToDate>
  <CharactersWithSpaces>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Salazar, Mikila</dc:creator>
  <cp:keywords/>
  <dc:description/>
  <cp:lastModifiedBy>Rose, Sarah F</cp:lastModifiedBy>
  <cp:revision>15</cp:revision>
  <dcterms:created xsi:type="dcterms:W3CDTF">2023-11-03T19:26:00Z</dcterms:created>
  <dcterms:modified xsi:type="dcterms:W3CDTF">2023-11-04T20:38:00Z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0x01010009D7EA1D98E8CE47A68333C709D801BF</vt:lpwstr>
  </property>
  <property fmtid="{D5CDD505-2E9C-101B-9397-08002B2CF9AE}" pid="3" name="MediaServiceImageTags">
    <vt:lpwstr/>
  </property>
</Properties>
</file>